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D7BF" w14:textId="77777777" w:rsidR="005715F7" w:rsidRPr="003C132E" w:rsidRDefault="007C5E86" w:rsidP="00DF569A">
      <w:pPr>
        <w:spacing w:after="0" w:line="240" w:lineRule="auto"/>
        <w:ind w:firstLine="720"/>
        <w:jc w:val="center"/>
        <w:rPr>
          <w:rFonts w:ascii="Times New Roman" w:eastAsia="Times New Roman" w:hAnsi="Times New Roman"/>
          <w:b/>
          <w:sz w:val="26"/>
          <w:szCs w:val="26"/>
        </w:rPr>
      </w:pPr>
      <w:r w:rsidRPr="003C132E">
        <w:rPr>
          <w:rFonts w:ascii="Times New Roman" w:eastAsia="Times New Roman" w:hAnsi="Times New Roman"/>
          <w:b/>
          <w:sz w:val="26"/>
          <w:szCs w:val="26"/>
        </w:rPr>
        <w:t>DANH SÁCH CƠ SỞ</w:t>
      </w:r>
      <w:r w:rsidR="00BD3D69" w:rsidRPr="003C132E">
        <w:rPr>
          <w:rFonts w:ascii="Times New Roman" w:eastAsia="Times New Roman" w:hAnsi="Times New Roman"/>
          <w:b/>
          <w:sz w:val="26"/>
          <w:szCs w:val="26"/>
        </w:rPr>
        <w:t>, HẠNG MỤC THUỘC CƠ SỞ</w:t>
      </w:r>
      <w:r w:rsidR="00871E60" w:rsidRPr="003C132E">
        <w:rPr>
          <w:rFonts w:ascii="Times New Roman" w:eastAsia="Times New Roman" w:hAnsi="Times New Roman"/>
          <w:b/>
          <w:sz w:val="26"/>
          <w:szCs w:val="26"/>
        </w:rPr>
        <w:t xml:space="preserve"> BỊ TẠM ĐÌNH CHỈ</w:t>
      </w:r>
      <w:r w:rsidR="003C132E">
        <w:rPr>
          <w:rFonts w:ascii="Times New Roman" w:eastAsia="Times New Roman" w:hAnsi="Times New Roman"/>
          <w:b/>
          <w:sz w:val="26"/>
          <w:szCs w:val="26"/>
        </w:rPr>
        <w:t>, ĐÌNH CHỈ</w:t>
      </w:r>
      <w:r w:rsidR="00871E60" w:rsidRPr="003C132E">
        <w:rPr>
          <w:rFonts w:ascii="Times New Roman" w:eastAsia="Times New Roman" w:hAnsi="Times New Roman"/>
          <w:b/>
          <w:sz w:val="26"/>
          <w:szCs w:val="26"/>
        </w:rPr>
        <w:t xml:space="preserve"> </w:t>
      </w:r>
      <w:r w:rsidRPr="003C132E">
        <w:rPr>
          <w:rFonts w:ascii="Times New Roman" w:eastAsia="Times New Roman" w:hAnsi="Times New Roman"/>
          <w:b/>
          <w:sz w:val="26"/>
          <w:szCs w:val="26"/>
        </w:rPr>
        <w:t>HOẠT ĐỘNG</w:t>
      </w:r>
    </w:p>
    <w:p w14:paraId="5E3287A3" w14:textId="403D8DA3" w:rsidR="00EE2563" w:rsidRPr="003C132E" w:rsidRDefault="00561A32" w:rsidP="00EE2563">
      <w:pPr>
        <w:spacing w:before="60" w:after="0" w:line="240" w:lineRule="auto"/>
        <w:ind w:firstLine="720"/>
        <w:jc w:val="center"/>
        <w:rPr>
          <w:rFonts w:ascii="Times New Roman" w:eastAsia="Times New Roman" w:hAnsi="Times New Roman"/>
          <w:i/>
          <w:sz w:val="26"/>
          <w:szCs w:val="26"/>
        </w:rPr>
      </w:pPr>
      <w:r w:rsidRPr="003C132E">
        <w:rPr>
          <w:rFonts w:ascii="Times New Roman" w:eastAsia="Times New Roman" w:hAnsi="Times New Roman"/>
          <w:i/>
          <w:sz w:val="26"/>
          <w:szCs w:val="26"/>
        </w:rPr>
        <w:t>(Kèm theo Công văn số</w:t>
      </w:r>
      <w:r w:rsidR="000835A4" w:rsidRPr="003C132E">
        <w:rPr>
          <w:rFonts w:ascii="Times New Roman" w:eastAsia="Times New Roman" w:hAnsi="Times New Roman"/>
          <w:i/>
          <w:sz w:val="26"/>
          <w:szCs w:val="26"/>
        </w:rPr>
        <w:t xml:space="preserve"> </w:t>
      </w:r>
      <w:r w:rsidR="00CE4130">
        <w:rPr>
          <w:rFonts w:ascii="Times New Roman" w:eastAsia="Times New Roman" w:hAnsi="Times New Roman"/>
          <w:i/>
          <w:sz w:val="26"/>
          <w:szCs w:val="26"/>
        </w:rPr>
        <w:t>4395</w:t>
      </w:r>
      <w:r w:rsidR="00EE2563" w:rsidRPr="003C132E">
        <w:rPr>
          <w:rFonts w:ascii="Times New Roman" w:eastAsia="Times New Roman" w:hAnsi="Times New Roman"/>
          <w:i/>
          <w:sz w:val="26"/>
          <w:szCs w:val="26"/>
        </w:rPr>
        <w:t>/</w:t>
      </w:r>
      <w:r w:rsidR="00D826B9" w:rsidRPr="003C132E">
        <w:rPr>
          <w:rFonts w:ascii="Times New Roman" w:eastAsia="Times New Roman" w:hAnsi="Times New Roman"/>
          <w:i/>
          <w:sz w:val="26"/>
          <w:szCs w:val="26"/>
        </w:rPr>
        <w:t xml:space="preserve"> </w:t>
      </w:r>
      <w:r w:rsidR="00651CAF" w:rsidRPr="003C132E">
        <w:rPr>
          <w:rFonts w:ascii="Times New Roman" w:eastAsia="Times New Roman" w:hAnsi="Times New Roman"/>
          <w:i/>
          <w:sz w:val="26"/>
          <w:szCs w:val="26"/>
        </w:rPr>
        <w:t>PCCC&amp;CNCH</w:t>
      </w:r>
      <w:r w:rsidR="00D826B9">
        <w:rPr>
          <w:rFonts w:ascii="Times New Roman" w:eastAsia="Times New Roman" w:hAnsi="Times New Roman"/>
          <w:i/>
          <w:sz w:val="26"/>
          <w:szCs w:val="26"/>
        </w:rPr>
        <w:t>-Đ2</w:t>
      </w:r>
      <w:r w:rsidR="00EE2563" w:rsidRPr="003C132E">
        <w:rPr>
          <w:rFonts w:ascii="Times New Roman" w:eastAsia="Times New Roman" w:hAnsi="Times New Roman"/>
          <w:i/>
          <w:sz w:val="26"/>
          <w:szCs w:val="26"/>
        </w:rPr>
        <w:t xml:space="preserve"> ngày </w:t>
      </w:r>
      <w:r w:rsidR="00CE4130">
        <w:rPr>
          <w:rFonts w:ascii="Times New Roman" w:eastAsia="Times New Roman" w:hAnsi="Times New Roman"/>
          <w:i/>
          <w:sz w:val="26"/>
          <w:szCs w:val="26"/>
        </w:rPr>
        <w:t>19</w:t>
      </w:r>
      <w:r w:rsidR="00EE2563" w:rsidRPr="003C132E">
        <w:rPr>
          <w:rFonts w:ascii="Times New Roman" w:eastAsia="Times New Roman" w:hAnsi="Times New Roman"/>
          <w:i/>
          <w:sz w:val="26"/>
          <w:szCs w:val="26"/>
        </w:rPr>
        <w:t>/</w:t>
      </w:r>
      <w:r w:rsidR="00D826B9">
        <w:rPr>
          <w:rFonts w:ascii="Times New Roman" w:eastAsia="Times New Roman" w:hAnsi="Times New Roman"/>
          <w:i/>
          <w:sz w:val="26"/>
          <w:szCs w:val="26"/>
        </w:rPr>
        <w:t>12</w:t>
      </w:r>
      <w:r w:rsidRPr="003C132E">
        <w:rPr>
          <w:rFonts w:ascii="Times New Roman" w:eastAsia="Times New Roman" w:hAnsi="Times New Roman"/>
          <w:i/>
          <w:sz w:val="26"/>
          <w:szCs w:val="26"/>
        </w:rPr>
        <w:t>/202</w:t>
      </w:r>
      <w:r w:rsidR="000C503C" w:rsidRPr="003C132E">
        <w:rPr>
          <w:rFonts w:ascii="Times New Roman" w:eastAsia="Times New Roman" w:hAnsi="Times New Roman"/>
          <w:i/>
          <w:sz w:val="26"/>
          <w:szCs w:val="26"/>
        </w:rPr>
        <w:t>3</w:t>
      </w:r>
      <w:r w:rsidR="00EE2563" w:rsidRPr="003C132E">
        <w:rPr>
          <w:rFonts w:ascii="Times New Roman" w:eastAsia="Times New Roman" w:hAnsi="Times New Roman"/>
          <w:i/>
          <w:sz w:val="26"/>
          <w:szCs w:val="26"/>
        </w:rPr>
        <w:t xml:space="preserve"> của </w:t>
      </w:r>
      <w:r w:rsidR="00D826B9" w:rsidRPr="008B7476">
        <w:rPr>
          <w:rFonts w:ascii="Times New Roman Italic" w:eastAsia="Times New Roman" w:hAnsi="Times New Roman Italic"/>
          <w:i/>
          <w:spacing w:val="-14"/>
          <w:sz w:val="26"/>
          <w:szCs w:val="26"/>
        </w:rPr>
        <w:t xml:space="preserve">Phòng Cảnh sát PCCC và CNCH </w:t>
      </w:r>
      <w:r w:rsidR="00651CAF" w:rsidRPr="003C132E">
        <w:rPr>
          <w:rFonts w:ascii="Times New Roman" w:eastAsia="Times New Roman" w:hAnsi="Times New Roman"/>
          <w:i/>
          <w:sz w:val="26"/>
          <w:szCs w:val="26"/>
        </w:rPr>
        <w:t>Công an tỉnh Quảng Nam</w:t>
      </w:r>
      <w:r w:rsidRPr="003C132E">
        <w:rPr>
          <w:rFonts w:ascii="Times New Roman" w:eastAsia="Times New Roman" w:hAnsi="Times New Roman"/>
          <w:i/>
          <w:sz w:val="26"/>
          <w:szCs w:val="26"/>
        </w:rPr>
        <w:t>)</w:t>
      </w:r>
    </w:p>
    <w:p w14:paraId="7E0A42C7" w14:textId="77777777" w:rsidR="00EE2563" w:rsidRPr="003C132E" w:rsidRDefault="00EE2563" w:rsidP="007F58D5">
      <w:pPr>
        <w:spacing w:after="0" w:line="240" w:lineRule="auto"/>
        <w:rPr>
          <w:rFonts w:ascii="Times New Roman" w:eastAsia="Times New Roman" w:hAnsi="Times New Roman"/>
          <w:b/>
          <w:sz w:val="26"/>
          <w:szCs w:val="26"/>
        </w:rPr>
      </w:pPr>
    </w:p>
    <w:tbl>
      <w:tblPr>
        <w:tblW w:w="15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08"/>
        <w:gridCol w:w="2660"/>
        <w:gridCol w:w="4002"/>
        <w:gridCol w:w="2461"/>
        <w:gridCol w:w="1418"/>
        <w:gridCol w:w="708"/>
      </w:tblGrid>
      <w:tr w:rsidR="003C132E" w:rsidRPr="008464DF" w14:paraId="6F73906E" w14:textId="77777777" w:rsidTr="007D249A">
        <w:trPr>
          <w:trHeight w:val="1027"/>
          <w:tblHeader/>
          <w:jc w:val="center"/>
        </w:trPr>
        <w:tc>
          <w:tcPr>
            <w:tcW w:w="710" w:type="dxa"/>
            <w:shd w:val="clear" w:color="auto" w:fill="auto"/>
            <w:vAlign w:val="center"/>
          </w:tcPr>
          <w:p w14:paraId="6AB0CEAA" w14:textId="77777777" w:rsidR="00570558" w:rsidRPr="008464DF" w:rsidRDefault="00570558" w:rsidP="00DF569A">
            <w:pPr>
              <w:spacing w:after="0" w:line="240" w:lineRule="auto"/>
              <w:jc w:val="center"/>
              <w:rPr>
                <w:rFonts w:ascii="Times New Roman" w:hAnsi="Times New Roman"/>
                <w:b/>
                <w:sz w:val="26"/>
                <w:szCs w:val="26"/>
              </w:rPr>
            </w:pPr>
            <w:r w:rsidRPr="008464DF">
              <w:rPr>
                <w:rFonts w:ascii="Times New Roman" w:hAnsi="Times New Roman"/>
                <w:b/>
                <w:sz w:val="26"/>
                <w:szCs w:val="26"/>
              </w:rPr>
              <w:t>STT</w:t>
            </w:r>
          </w:p>
        </w:tc>
        <w:tc>
          <w:tcPr>
            <w:tcW w:w="4008" w:type="dxa"/>
            <w:shd w:val="clear" w:color="auto" w:fill="auto"/>
            <w:vAlign w:val="center"/>
          </w:tcPr>
          <w:p w14:paraId="1BF55210" w14:textId="77777777" w:rsidR="00570558" w:rsidRPr="008464DF" w:rsidRDefault="00497AC5" w:rsidP="00DF569A">
            <w:pPr>
              <w:spacing w:after="0" w:line="240" w:lineRule="auto"/>
              <w:jc w:val="center"/>
              <w:rPr>
                <w:rFonts w:ascii="Times New Roman" w:hAnsi="Times New Roman"/>
                <w:b/>
                <w:sz w:val="26"/>
                <w:szCs w:val="26"/>
              </w:rPr>
            </w:pPr>
            <w:r w:rsidRPr="008464DF">
              <w:rPr>
                <w:rFonts w:ascii="Times New Roman" w:hAnsi="Times New Roman"/>
                <w:b/>
                <w:sz w:val="26"/>
                <w:szCs w:val="26"/>
              </w:rPr>
              <w:t>Tên cơ sở /hạng mục cơ sở</w:t>
            </w:r>
          </w:p>
        </w:tc>
        <w:tc>
          <w:tcPr>
            <w:tcW w:w="2660" w:type="dxa"/>
            <w:shd w:val="clear" w:color="auto" w:fill="auto"/>
            <w:vAlign w:val="center"/>
          </w:tcPr>
          <w:p w14:paraId="2D59DE6B" w14:textId="77777777" w:rsidR="00286DBF" w:rsidRPr="008464DF" w:rsidRDefault="00570558" w:rsidP="00DF569A">
            <w:pPr>
              <w:spacing w:after="0" w:line="240" w:lineRule="auto"/>
              <w:jc w:val="center"/>
              <w:rPr>
                <w:rFonts w:ascii="Times New Roman" w:hAnsi="Times New Roman"/>
                <w:b/>
                <w:sz w:val="26"/>
                <w:szCs w:val="26"/>
              </w:rPr>
            </w:pPr>
            <w:r w:rsidRPr="008464DF">
              <w:rPr>
                <w:rFonts w:ascii="Times New Roman" w:hAnsi="Times New Roman"/>
                <w:b/>
                <w:sz w:val="26"/>
                <w:szCs w:val="26"/>
              </w:rPr>
              <w:t>Địa điểm xây dựng</w:t>
            </w:r>
          </w:p>
          <w:p w14:paraId="6BB687F5" w14:textId="77777777" w:rsidR="00570558" w:rsidRPr="008464DF" w:rsidRDefault="00570558" w:rsidP="00DF569A">
            <w:pPr>
              <w:spacing w:after="0" w:line="240" w:lineRule="auto"/>
              <w:jc w:val="center"/>
              <w:rPr>
                <w:rFonts w:ascii="Times New Roman" w:hAnsi="Times New Roman"/>
                <w:b/>
                <w:sz w:val="26"/>
                <w:szCs w:val="26"/>
              </w:rPr>
            </w:pPr>
            <w:r w:rsidRPr="008464DF">
              <w:rPr>
                <w:rFonts w:ascii="Times New Roman" w:hAnsi="Times New Roman"/>
                <w:b/>
                <w:sz w:val="26"/>
                <w:szCs w:val="26"/>
              </w:rPr>
              <w:t>công trình</w:t>
            </w:r>
          </w:p>
        </w:tc>
        <w:tc>
          <w:tcPr>
            <w:tcW w:w="4002" w:type="dxa"/>
            <w:shd w:val="clear" w:color="auto" w:fill="auto"/>
            <w:vAlign w:val="center"/>
          </w:tcPr>
          <w:p w14:paraId="548AC115" w14:textId="77777777" w:rsidR="00570558" w:rsidRPr="008464DF" w:rsidRDefault="00570558" w:rsidP="00DF569A">
            <w:pPr>
              <w:spacing w:after="0" w:line="240" w:lineRule="auto"/>
              <w:jc w:val="center"/>
              <w:rPr>
                <w:rFonts w:ascii="Times New Roman" w:hAnsi="Times New Roman"/>
                <w:b/>
                <w:sz w:val="26"/>
                <w:szCs w:val="26"/>
              </w:rPr>
            </w:pPr>
            <w:r w:rsidRPr="008464DF">
              <w:rPr>
                <w:rFonts w:ascii="Times New Roman" w:hAnsi="Times New Roman"/>
                <w:b/>
                <w:sz w:val="26"/>
                <w:szCs w:val="26"/>
              </w:rPr>
              <w:t>Hành vi vi phạm</w:t>
            </w:r>
          </w:p>
        </w:tc>
        <w:tc>
          <w:tcPr>
            <w:tcW w:w="2461" w:type="dxa"/>
            <w:shd w:val="clear" w:color="auto" w:fill="auto"/>
            <w:vAlign w:val="center"/>
          </w:tcPr>
          <w:p w14:paraId="6A1E1EDD" w14:textId="77777777" w:rsidR="00570558" w:rsidRPr="008464DF" w:rsidRDefault="00570558" w:rsidP="00DF569A">
            <w:pPr>
              <w:spacing w:after="0" w:line="240" w:lineRule="auto"/>
              <w:jc w:val="center"/>
              <w:rPr>
                <w:rFonts w:ascii="Times New Roman" w:hAnsi="Times New Roman"/>
                <w:b/>
                <w:sz w:val="26"/>
                <w:szCs w:val="26"/>
              </w:rPr>
            </w:pPr>
            <w:r w:rsidRPr="008464DF">
              <w:rPr>
                <w:rFonts w:ascii="Times New Roman" w:hAnsi="Times New Roman"/>
                <w:b/>
                <w:sz w:val="26"/>
                <w:szCs w:val="26"/>
              </w:rPr>
              <w:t>Hình thức xử lý (Tạm đình chỉ, đình chỉ hoạt động)</w:t>
            </w:r>
          </w:p>
        </w:tc>
        <w:tc>
          <w:tcPr>
            <w:tcW w:w="1418" w:type="dxa"/>
            <w:shd w:val="clear" w:color="auto" w:fill="auto"/>
            <w:vAlign w:val="center"/>
          </w:tcPr>
          <w:p w14:paraId="2092F521" w14:textId="77777777" w:rsidR="00570558" w:rsidRPr="008464DF" w:rsidRDefault="00570558" w:rsidP="00DF569A">
            <w:pPr>
              <w:spacing w:after="0" w:line="240" w:lineRule="auto"/>
              <w:jc w:val="center"/>
              <w:rPr>
                <w:rFonts w:ascii="Times New Roman" w:hAnsi="Times New Roman"/>
                <w:b/>
                <w:sz w:val="26"/>
                <w:szCs w:val="26"/>
              </w:rPr>
            </w:pPr>
            <w:r w:rsidRPr="008464DF">
              <w:rPr>
                <w:rFonts w:ascii="Times New Roman" w:hAnsi="Times New Roman"/>
                <w:b/>
                <w:sz w:val="26"/>
                <w:szCs w:val="26"/>
              </w:rPr>
              <w:t>Ngày ra quyết định</w:t>
            </w:r>
          </w:p>
        </w:tc>
        <w:tc>
          <w:tcPr>
            <w:tcW w:w="708" w:type="dxa"/>
            <w:shd w:val="clear" w:color="auto" w:fill="auto"/>
            <w:vAlign w:val="center"/>
          </w:tcPr>
          <w:p w14:paraId="40D2BB98" w14:textId="77777777" w:rsidR="00570558" w:rsidRPr="008464DF" w:rsidRDefault="00570558" w:rsidP="00DF569A">
            <w:pPr>
              <w:spacing w:after="0" w:line="240" w:lineRule="auto"/>
              <w:jc w:val="center"/>
              <w:rPr>
                <w:rFonts w:ascii="Times New Roman" w:hAnsi="Times New Roman"/>
                <w:b/>
                <w:sz w:val="26"/>
                <w:szCs w:val="26"/>
              </w:rPr>
            </w:pPr>
            <w:r w:rsidRPr="008464DF">
              <w:rPr>
                <w:rFonts w:ascii="Times New Roman" w:hAnsi="Times New Roman"/>
                <w:b/>
                <w:sz w:val="26"/>
                <w:szCs w:val="26"/>
              </w:rPr>
              <w:t>Ghi chú</w:t>
            </w:r>
          </w:p>
        </w:tc>
      </w:tr>
      <w:tr w:rsidR="003C132E" w:rsidRPr="008464DF" w14:paraId="62614300" w14:textId="77777777" w:rsidTr="007D249A">
        <w:trPr>
          <w:trHeight w:val="2304"/>
          <w:jc w:val="center"/>
        </w:trPr>
        <w:tc>
          <w:tcPr>
            <w:tcW w:w="710" w:type="dxa"/>
            <w:shd w:val="clear" w:color="auto" w:fill="auto"/>
            <w:vAlign w:val="center"/>
          </w:tcPr>
          <w:p w14:paraId="3F78C07A" w14:textId="77777777" w:rsidR="00C200E8" w:rsidRPr="008464DF" w:rsidRDefault="00C200E8" w:rsidP="002E3533">
            <w:pPr>
              <w:spacing w:before="120" w:after="120" w:line="240" w:lineRule="auto"/>
              <w:jc w:val="center"/>
              <w:rPr>
                <w:rFonts w:ascii="Times New Roman" w:hAnsi="Times New Roman"/>
                <w:sz w:val="26"/>
                <w:szCs w:val="26"/>
              </w:rPr>
            </w:pPr>
            <w:r w:rsidRPr="008464DF">
              <w:rPr>
                <w:rFonts w:ascii="Times New Roman" w:hAnsi="Times New Roman"/>
                <w:sz w:val="26"/>
                <w:szCs w:val="26"/>
              </w:rPr>
              <w:t>1</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167CCD2F" w14:textId="50F35C10" w:rsidR="00C200E8" w:rsidRPr="007F58D5" w:rsidRDefault="00550555" w:rsidP="00C200E8">
            <w:pPr>
              <w:spacing w:before="180" w:after="180" w:line="240" w:lineRule="auto"/>
              <w:jc w:val="both"/>
              <w:rPr>
                <w:rFonts w:ascii="Times New Roman" w:hAnsi="Times New Roman"/>
                <w:bCs/>
                <w:spacing w:val="-8"/>
                <w:sz w:val="26"/>
                <w:szCs w:val="26"/>
              </w:rPr>
            </w:pPr>
            <w:r w:rsidRPr="00550555">
              <w:rPr>
                <w:rFonts w:ascii="Times New Roman" w:hAnsi="Times New Roman"/>
                <w:bCs/>
                <w:spacing w:val="-8"/>
                <w:sz w:val="26"/>
                <w:szCs w:val="26"/>
              </w:rPr>
              <w:t>Kho và nhà nghỉ bên trong Cửa hàng xăng dầu Vinh Hạnh thuộc Công ty TNHH Thương mại và Dịch vụ Vinh Hạnh</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CD834C7" w14:textId="2D66D8EF" w:rsidR="00C200E8" w:rsidRPr="007F58D5" w:rsidRDefault="00550555" w:rsidP="00C200E8">
            <w:pPr>
              <w:spacing w:before="180" w:after="180" w:line="240" w:lineRule="auto"/>
              <w:jc w:val="both"/>
              <w:rPr>
                <w:rFonts w:ascii="Times New Roman" w:eastAsia="Times New Roman" w:hAnsi="Times New Roman"/>
                <w:spacing w:val="-8"/>
                <w:sz w:val="26"/>
                <w:szCs w:val="26"/>
              </w:rPr>
            </w:pPr>
            <w:r w:rsidRPr="00550555">
              <w:rPr>
                <w:rFonts w:ascii="Times New Roman" w:eastAsia="Times New Roman" w:hAnsi="Times New Roman"/>
                <w:spacing w:val="-8"/>
                <w:sz w:val="26"/>
                <w:szCs w:val="26"/>
              </w:rPr>
              <w:t>Thôn Bình An, xã Bình Định Bắc, huyện Thăng Bình, tỉnh Quảng Nam</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1D6D92AF" w14:textId="7A2559A7" w:rsidR="00C200E8" w:rsidRPr="007F58D5" w:rsidRDefault="009B56D6" w:rsidP="00C200E8">
            <w:pPr>
              <w:spacing w:after="0" w:line="240" w:lineRule="auto"/>
              <w:jc w:val="both"/>
              <w:rPr>
                <w:rFonts w:ascii="Times New Roman" w:hAnsi="Times New Roman"/>
                <w:spacing w:val="-4"/>
                <w:sz w:val="26"/>
                <w:szCs w:val="26"/>
              </w:rPr>
            </w:pPr>
            <w:r>
              <w:rPr>
                <w:rFonts w:ascii="Times New Roman" w:hAnsi="Times New Roman"/>
                <w:spacing w:val="-4"/>
                <w:sz w:val="26"/>
                <w:szCs w:val="26"/>
              </w:rPr>
              <w:t>C</w:t>
            </w:r>
            <w:r w:rsidR="00550555" w:rsidRPr="00550555">
              <w:rPr>
                <w:rFonts w:ascii="Times New Roman" w:hAnsi="Times New Roman"/>
                <w:spacing w:val="-4"/>
                <w:sz w:val="26"/>
                <w:szCs w:val="26"/>
              </w:rPr>
              <w:t>ải tạo, thay đổi tính chất sử dụng của khu vực gara xe và nhà trưng bày phụ tùng tại Cửa hàng xăng dầu Vinh Hạnh thành hạng mục kho và nhà nghỉ khi chưa có văn bản thẩm duyệt thiết kế về phòng cháy và chữa cháy của cơ quan Công an có thẩm quyền</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0FA0F5A1" w14:textId="074C0E9D" w:rsidR="00C200E8" w:rsidRPr="008464DF" w:rsidRDefault="00550555" w:rsidP="00C5646A">
            <w:pPr>
              <w:spacing w:before="120" w:after="120" w:line="240" w:lineRule="auto"/>
              <w:jc w:val="center"/>
              <w:rPr>
                <w:rFonts w:ascii="Times New Roman" w:hAnsi="Times New Roman"/>
                <w:spacing w:val="-14"/>
                <w:sz w:val="26"/>
                <w:szCs w:val="26"/>
              </w:rPr>
            </w:pPr>
            <w:r>
              <w:rPr>
                <w:rFonts w:ascii="Times New Roman" w:hAnsi="Times New Roman"/>
                <w:spacing w:val="-14"/>
                <w:sz w:val="26"/>
                <w:szCs w:val="26"/>
              </w:rPr>
              <w:t>Đình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FBE1DA" w14:textId="19D1A6E1" w:rsidR="00C200E8" w:rsidRPr="008464DF" w:rsidRDefault="00550555" w:rsidP="00C200E8">
            <w:pPr>
              <w:spacing w:after="0" w:line="240" w:lineRule="auto"/>
              <w:jc w:val="center"/>
              <w:rPr>
                <w:rFonts w:ascii="Times New Roman" w:hAnsi="Times New Roman"/>
                <w:sz w:val="26"/>
                <w:szCs w:val="26"/>
              </w:rPr>
            </w:pPr>
            <w:r>
              <w:rPr>
                <w:rFonts w:ascii="Times New Roman" w:hAnsi="Times New Roman"/>
                <w:sz w:val="26"/>
                <w:szCs w:val="26"/>
              </w:rPr>
              <w:t>14/6/2023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144328" w14:textId="77777777" w:rsidR="00C200E8" w:rsidRPr="008464DF" w:rsidRDefault="00C200E8" w:rsidP="00220FA1">
            <w:pPr>
              <w:spacing w:after="0" w:line="240" w:lineRule="auto"/>
              <w:jc w:val="center"/>
              <w:rPr>
                <w:rFonts w:ascii="Times New Roman" w:hAnsi="Times New Roman"/>
                <w:sz w:val="26"/>
                <w:szCs w:val="26"/>
              </w:rPr>
            </w:pPr>
          </w:p>
        </w:tc>
      </w:tr>
      <w:tr w:rsidR="00550555" w:rsidRPr="008464DF" w14:paraId="55D942E0" w14:textId="77777777" w:rsidTr="007D249A">
        <w:trPr>
          <w:trHeight w:val="2304"/>
          <w:jc w:val="center"/>
        </w:trPr>
        <w:tc>
          <w:tcPr>
            <w:tcW w:w="710" w:type="dxa"/>
            <w:shd w:val="clear" w:color="auto" w:fill="auto"/>
            <w:vAlign w:val="center"/>
          </w:tcPr>
          <w:p w14:paraId="285C5867" w14:textId="6BB2F9DC" w:rsidR="00550555" w:rsidRPr="008464DF" w:rsidRDefault="00550555" w:rsidP="002E3533">
            <w:pPr>
              <w:spacing w:before="120" w:after="120" w:line="240" w:lineRule="auto"/>
              <w:jc w:val="center"/>
              <w:rPr>
                <w:rFonts w:ascii="Times New Roman" w:hAnsi="Times New Roman"/>
                <w:sz w:val="26"/>
                <w:szCs w:val="26"/>
              </w:rPr>
            </w:pPr>
            <w:r>
              <w:rPr>
                <w:rFonts w:ascii="Times New Roman" w:hAnsi="Times New Roman"/>
                <w:sz w:val="26"/>
                <w:szCs w:val="26"/>
              </w:rPr>
              <w:t>2</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79B82F6C" w14:textId="4264F1FD" w:rsidR="00550555" w:rsidRPr="007F58D5" w:rsidRDefault="00550555" w:rsidP="00C200E8">
            <w:pPr>
              <w:spacing w:before="180" w:after="180" w:line="240" w:lineRule="auto"/>
              <w:jc w:val="both"/>
              <w:rPr>
                <w:rFonts w:ascii="Times New Roman" w:hAnsi="Times New Roman"/>
                <w:bCs/>
                <w:spacing w:val="-8"/>
                <w:sz w:val="26"/>
                <w:szCs w:val="26"/>
              </w:rPr>
            </w:pPr>
            <w:r w:rsidRPr="00550555">
              <w:rPr>
                <w:rFonts w:ascii="Times New Roman" w:hAnsi="Times New Roman"/>
                <w:bCs/>
                <w:spacing w:val="-8"/>
                <w:sz w:val="26"/>
                <w:szCs w:val="26"/>
              </w:rPr>
              <w:t>Khu văn phòng cho thuê có diện tích 102m</w:t>
            </w:r>
            <w:r w:rsidR="009B56D6">
              <w:rPr>
                <w:rFonts w:ascii="Times New Roman" w:hAnsi="Times New Roman"/>
                <w:bCs/>
                <w:spacing w:val="-8"/>
                <w:sz w:val="26"/>
                <w:szCs w:val="26"/>
                <w:vertAlign w:val="superscript"/>
              </w:rPr>
              <w:t>2</w:t>
            </w:r>
            <w:r w:rsidRPr="00550555">
              <w:rPr>
                <w:rFonts w:ascii="Times New Roman" w:hAnsi="Times New Roman"/>
                <w:bCs/>
                <w:spacing w:val="-8"/>
                <w:sz w:val="26"/>
                <w:szCs w:val="26"/>
              </w:rPr>
              <w:t xml:space="preserve"> tại Cửa hàng xăng dầu Hương </w:t>
            </w:r>
            <w:proofErr w:type="gramStart"/>
            <w:r w:rsidRPr="00550555">
              <w:rPr>
                <w:rFonts w:ascii="Times New Roman" w:hAnsi="Times New Roman"/>
                <w:bCs/>
                <w:spacing w:val="-8"/>
                <w:sz w:val="26"/>
                <w:szCs w:val="26"/>
              </w:rPr>
              <w:t>An</w:t>
            </w:r>
            <w:proofErr w:type="gramEnd"/>
            <w:r w:rsidRPr="00550555">
              <w:rPr>
                <w:rFonts w:ascii="Times New Roman" w:hAnsi="Times New Roman"/>
                <w:bCs/>
                <w:spacing w:val="-8"/>
                <w:sz w:val="26"/>
                <w:szCs w:val="26"/>
              </w:rPr>
              <w:t xml:space="preserve"> thuộc Công ty CP Thương mại Quế Sơn</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2A00316E" w14:textId="2E05D6DA" w:rsidR="00550555" w:rsidRPr="007F58D5" w:rsidRDefault="00550555" w:rsidP="00C200E8">
            <w:pPr>
              <w:spacing w:before="180" w:after="180" w:line="240" w:lineRule="auto"/>
              <w:jc w:val="both"/>
              <w:rPr>
                <w:rFonts w:ascii="Times New Roman" w:hAnsi="Times New Roman"/>
                <w:spacing w:val="-8"/>
                <w:sz w:val="26"/>
                <w:szCs w:val="26"/>
              </w:rPr>
            </w:pPr>
            <w:r w:rsidRPr="00550555">
              <w:rPr>
                <w:rFonts w:ascii="Times New Roman" w:hAnsi="Times New Roman"/>
                <w:spacing w:val="-8"/>
                <w:sz w:val="26"/>
                <w:szCs w:val="26"/>
              </w:rPr>
              <w:t>Tổ dân phố Hương An, thị trấn Hương An, huyện Quế Sơn, tỉnh Quảng Nam</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647511B7" w14:textId="7EB0A2C2" w:rsidR="00550555" w:rsidRDefault="009B56D6" w:rsidP="00C200E8">
            <w:pPr>
              <w:spacing w:after="0" w:line="240" w:lineRule="auto"/>
              <w:jc w:val="both"/>
              <w:rPr>
                <w:rFonts w:ascii="Times New Roman" w:hAnsi="Times New Roman"/>
                <w:spacing w:val="-4"/>
                <w:sz w:val="26"/>
                <w:szCs w:val="26"/>
              </w:rPr>
            </w:pPr>
            <w:r>
              <w:rPr>
                <w:rFonts w:ascii="Times New Roman" w:hAnsi="Times New Roman"/>
                <w:spacing w:val="-4"/>
                <w:sz w:val="26"/>
                <w:szCs w:val="26"/>
              </w:rPr>
              <w:t>C</w:t>
            </w:r>
            <w:r w:rsidR="00550555" w:rsidRPr="00550555">
              <w:rPr>
                <w:rFonts w:ascii="Times New Roman" w:hAnsi="Times New Roman"/>
                <w:spacing w:val="-4"/>
                <w:sz w:val="26"/>
                <w:szCs w:val="26"/>
              </w:rPr>
              <w:t xml:space="preserve">ải tạo, thay đổi tính chất sử dụng của khu nhà rửa xe thay nhớt tại Cửa hàng xăng dầu Hương </w:t>
            </w:r>
            <w:proofErr w:type="gramStart"/>
            <w:r w:rsidR="00550555" w:rsidRPr="00550555">
              <w:rPr>
                <w:rFonts w:ascii="Times New Roman" w:hAnsi="Times New Roman"/>
                <w:spacing w:val="-4"/>
                <w:sz w:val="26"/>
                <w:szCs w:val="26"/>
              </w:rPr>
              <w:t>An</w:t>
            </w:r>
            <w:proofErr w:type="gramEnd"/>
            <w:r w:rsidR="00550555" w:rsidRPr="00550555">
              <w:rPr>
                <w:rFonts w:ascii="Times New Roman" w:hAnsi="Times New Roman"/>
                <w:spacing w:val="-4"/>
                <w:sz w:val="26"/>
                <w:szCs w:val="26"/>
              </w:rPr>
              <w:t xml:space="preserve"> thành khu văn phòng cho thuê khi chưa có văn bản thẩm duyệt thiết kế về phòng cháy và chữa cháy của cơ quan</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7A3581A1" w14:textId="55115B1B" w:rsidR="00550555" w:rsidRPr="008464DF" w:rsidRDefault="00550555" w:rsidP="00C5646A">
            <w:pPr>
              <w:spacing w:before="120" w:after="120" w:line="240" w:lineRule="auto"/>
              <w:jc w:val="center"/>
              <w:rPr>
                <w:rFonts w:ascii="Times New Roman" w:hAnsi="Times New Roman"/>
                <w:spacing w:val="-14"/>
                <w:sz w:val="26"/>
                <w:szCs w:val="26"/>
              </w:rPr>
            </w:pPr>
            <w:r>
              <w:rPr>
                <w:rFonts w:ascii="Times New Roman" w:hAnsi="Times New Roman"/>
                <w:spacing w:val="-14"/>
                <w:sz w:val="26"/>
                <w:szCs w:val="26"/>
              </w:rPr>
              <w:t>Đình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BAE9C2" w14:textId="598F625E" w:rsidR="00550555" w:rsidRDefault="00430AC9" w:rsidP="00C200E8">
            <w:pPr>
              <w:spacing w:after="0" w:line="240" w:lineRule="auto"/>
              <w:jc w:val="center"/>
              <w:rPr>
                <w:rFonts w:ascii="Times New Roman" w:hAnsi="Times New Roman"/>
                <w:sz w:val="26"/>
                <w:szCs w:val="26"/>
              </w:rPr>
            </w:pPr>
            <w:r>
              <w:rPr>
                <w:rFonts w:ascii="Times New Roman" w:hAnsi="Times New Roman"/>
                <w:sz w:val="26"/>
                <w:szCs w:val="26"/>
              </w:rPr>
              <w:t>15/6/2023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A6A373" w14:textId="77777777" w:rsidR="00550555" w:rsidRPr="008464DF" w:rsidRDefault="00550555" w:rsidP="00220FA1">
            <w:pPr>
              <w:spacing w:after="0" w:line="240" w:lineRule="auto"/>
              <w:jc w:val="center"/>
              <w:rPr>
                <w:rFonts w:ascii="Times New Roman" w:hAnsi="Times New Roman"/>
                <w:sz w:val="26"/>
                <w:szCs w:val="26"/>
              </w:rPr>
            </w:pPr>
          </w:p>
        </w:tc>
      </w:tr>
      <w:tr w:rsidR="00550555" w:rsidRPr="008464DF" w14:paraId="2FF408D0" w14:textId="77777777" w:rsidTr="007D249A">
        <w:trPr>
          <w:trHeight w:val="2304"/>
          <w:jc w:val="center"/>
        </w:trPr>
        <w:tc>
          <w:tcPr>
            <w:tcW w:w="710" w:type="dxa"/>
            <w:shd w:val="clear" w:color="auto" w:fill="auto"/>
            <w:vAlign w:val="center"/>
          </w:tcPr>
          <w:p w14:paraId="13E91499" w14:textId="2A93305C" w:rsidR="00550555" w:rsidRPr="008464DF" w:rsidRDefault="00550555" w:rsidP="00550555">
            <w:pPr>
              <w:spacing w:before="120" w:after="120" w:line="240" w:lineRule="auto"/>
              <w:jc w:val="center"/>
              <w:rPr>
                <w:rFonts w:ascii="Times New Roman" w:hAnsi="Times New Roman"/>
                <w:sz w:val="26"/>
                <w:szCs w:val="26"/>
              </w:rPr>
            </w:pPr>
            <w:r>
              <w:rPr>
                <w:rFonts w:ascii="Times New Roman" w:hAnsi="Times New Roman"/>
                <w:sz w:val="26"/>
                <w:szCs w:val="26"/>
              </w:rPr>
              <w:t>3</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6FC7DE50" w14:textId="1A40A2EF" w:rsidR="00550555" w:rsidRPr="009B56D6" w:rsidRDefault="00550555" w:rsidP="00550555">
            <w:pPr>
              <w:spacing w:before="180" w:after="180" w:line="240" w:lineRule="auto"/>
              <w:jc w:val="both"/>
              <w:rPr>
                <w:rFonts w:ascii="Times New Roman" w:hAnsi="Times New Roman"/>
                <w:bCs/>
                <w:sz w:val="26"/>
                <w:szCs w:val="26"/>
              </w:rPr>
            </w:pPr>
            <w:r w:rsidRPr="009B56D6">
              <w:rPr>
                <w:rFonts w:ascii="Times New Roman" w:hAnsi="Times New Roman"/>
                <w:bCs/>
                <w:sz w:val="26"/>
                <w:szCs w:val="26"/>
              </w:rPr>
              <w:t>Khu vực trưng bày xe đạp điện và thiết bị nhà bếp có diện tích 100m2; khu trưng bày, buôn bán sản phẩm có diện tích 91,6m</w:t>
            </w:r>
            <w:r w:rsidR="009B56D6" w:rsidRPr="009B56D6">
              <w:rPr>
                <w:rFonts w:ascii="Times New Roman" w:hAnsi="Times New Roman"/>
                <w:bCs/>
                <w:sz w:val="26"/>
                <w:szCs w:val="26"/>
                <w:vertAlign w:val="superscript"/>
              </w:rPr>
              <w:t>2</w:t>
            </w:r>
            <w:r w:rsidRPr="009B56D6">
              <w:rPr>
                <w:rFonts w:ascii="Times New Roman" w:hAnsi="Times New Roman"/>
                <w:bCs/>
                <w:sz w:val="26"/>
                <w:szCs w:val="26"/>
              </w:rPr>
              <w:t xml:space="preserve"> được cải tạo từ khu vực kho chứa hàng hóa trong Cửa hàng điện máy xanh Núi Thành do Công ty Cổ phần Thế giới Di động làm chủ đầu tư.</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61A88DC2" w14:textId="73F4DD18" w:rsidR="00550555" w:rsidRPr="007F58D5" w:rsidRDefault="009B56D6" w:rsidP="00550555">
            <w:pPr>
              <w:spacing w:before="180" w:after="180" w:line="240" w:lineRule="auto"/>
              <w:jc w:val="both"/>
              <w:rPr>
                <w:rFonts w:ascii="Times New Roman" w:hAnsi="Times New Roman"/>
                <w:spacing w:val="-8"/>
                <w:sz w:val="26"/>
                <w:szCs w:val="26"/>
              </w:rPr>
            </w:pPr>
            <w:r>
              <w:rPr>
                <w:rFonts w:ascii="Times New Roman" w:hAnsi="Times New Roman"/>
                <w:spacing w:val="-8"/>
                <w:sz w:val="26"/>
                <w:szCs w:val="26"/>
              </w:rPr>
              <w:t>S</w:t>
            </w:r>
            <w:r w:rsidR="00550555" w:rsidRPr="007F58D5">
              <w:rPr>
                <w:rFonts w:ascii="Times New Roman" w:hAnsi="Times New Roman"/>
                <w:spacing w:val="-8"/>
                <w:sz w:val="26"/>
                <w:szCs w:val="26"/>
              </w:rPr>
              <w:t>ố 260 Phạm Văn Đồng, thị trấn Núi Thành, huyện Núi Thành, tỉnh Quảng Nam.</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1A533E7E" w14:textId="3AD621CF" w:rsidR="00550555" w:rsidRDefault="00550555" w:rsidP="00550555">
            <w:pPr>
              <w:spacing w:after="0" w:line="240" w:lineRule="auto"/>
              <w:jc w:val="both"/>
              <w:rPr>
                <w:rFonts w:ascii="Times New Roman" w:hAnsi="Times New Roman"/>
                <w:spacing w:val="-4"/>
                <w:sz w:val="26"/>
                <w:szCs w:val="26"/>
              </w:rPr>
            </w:pPr>
            <w:r>
              <w:rPr>
                <w:rFonts w:ascii="Times New Roman" w:hAnsi="Times New Roman"/>
                <w:spacing w:val="-4"/>
                <w:sz w:val="26"/>
                <w:szCs w:val="26"/>
              </w:rPr>
              <w:t>C</w:t>
            </w:r>
            <w:r w:rsidRPr="0009240F">
              <w:rPr>
                <w:rFonts w:ascii="Times New Roman" w:hAnsi="Times New Roman"/>
                <w:spacing w:val="-4"/>
                <w:sz w:val="26"/>
                <w:szCs w:val="26"/>
                <w:lang w:val="vi-VN"/>
              </w:rPr>
              <w:t>ải tạo, thay đổi tính chất sử dụng của các hạng mục bên trong công trình khi chưa có văn bản thẩm duyệt thiết kế về phòng cháy và chữa cháy của cơ quan Công an có thẩm quyền</w:t>
            </w:r>
            <w:r>
              <w:rPr>
                <w:rFonts w:ascii="Times New Roman" w:hAnsi="Times New Roman"/>
                <w:spacing w:val="-4"/>
                <w:sz w:val="26"/>
                <w:szCs w:val="26"/>
              </w:rPr>
              <w:t>.</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06913AA6" w14:textId="43DBE8A0" w:rsidR="00550555" w:rsidRPr="008464DF" w:rsidRDefault="00550555" w:rsidP="00550555">
            <w:pPr>
              <w:spacing w:before="120" w:after="120" w:line="240" w:lineRule="auto"/>
              <w:jc w:val="center"/>
              <w:rPr>
                <w:rFonts w:ascii="Times New Roman" w:hAnsi="Times New Roman"/>
                <w:spacing w:val="-14"/>
                <w:sz w:val="26"/>
                <w:szCs w:val="26"/>
              </w:rPr>
            </w:pPr>
            <w:r w:rsidRPr="008464DF">
              <w:rPr>
                <w:rFonts w:ascii="Times New Roman" w:hAnsi="Times New Roman"/>
                <w:spacing w:val="-14"/>
                <w:sz w:val="26"/>
                <w:szCs w:val="26"/>
              </w:rPr>
              <w:t>Đình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3A1BD" w14:textId="66782793" w:rsidR="00550555" w:rsidRDefault="00550555" w:rsidP="00550555">
            <w:pPr>
              <w:spacing w:after="0" w:line="240" w:lineRule="auto"/>
              <w:jc w:val="center"/>
              <w:rPr>
                <w:rFonts w:ascii="Times New Roman" w:hAnsi="Times New Roman"/>
                <w:sz w:val="26"/>
                <w:szCs w:val="26"/>
              </w:rPr>
            </w:pPr>
            <w:r>
              <w:rPr>
                <w:rFonts w:ascii="Times New Roman" w:hAnsi="Times New Roman"/>
                <w:sz w:val="26"/>
                <w:szCs w:val="26"/>
              </w:rPr>
              <w:t>23/6</w:t>
            </w:r>
            <w:r w:rsidRPr="008464DF">
              <w:rPr>
                <w:rFonts w:ascii="Times New Roman" w:hAnsi="Times New Roman"/>
                <w:sz w:val="26"/>
                <w:szCs w:val="26"/>
              </w:rPr>
              <w:t>/2023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E08250" w14:textId="77777777" w:rsidR="00550555" w:rsidRPr="008464DF" w:rsidRDefault="00550555" w:rsidP="00550555">
            <w:pPr>
              <w:spacing w:after="0" w:line="240" w:lineRule="auto"/>
              <w:jc w:val="center"/>
              <w:rPr>
                <w:rFonts w:ascii="Times New Roman" w:hAnsi="Times New Roman"/>
                <w:sz w:val="26"/>
                <w:szCs w:val="26"/>
              </w:rPr>
            </w:pPr>
          </w:p>
        </w:tc>
      </w:tr>
      <w:tr w:rsidR="007D249A" w:rsidRPr="008464DF" w14:paraId="6C23C1B0" w14:textId="77777777" w:rsidTr="007D249A">
        <w:trPr>
          <w:trHeight w:val="1685"/>
          <w:jc w:val="center"/>
        </w:trPr>
        <w:tc>
          <w:tcPr>
            <w:tcW w:w="710" w:type="dxa"/>
            <w:shd w:val="clear" w:color="auto" w:fill="auto"/>
            <w:vAlign w:val="center"/>
          </w:tcPr>
          <w:p w14:paraId="41D1199F" w14:textId="0A6202C8" w:rsidR="007D249A" w:rsidRDefault="00622128" w:rsidP="007D249A">
            <w:pPr>
              <w:spacing w:before="120" w:after="120" w:line="240" w:lineRule="auto"/>
              <w:jc w:val="center"/>
              <w:rPr>
                <w:rFonts w:ascii="Times New Roman" w:hAnsi="Times New Roman"/>
                <w:sz w:val="26"/>
                <w:szCs w:val="26"/>
              </w:rPr>
            </w:pPr>
            <w:r>
              <w:rPr>
                <w:rFonts w:ascii="Times New Roman" w:hAnsi="Times New Roman"/>
                <w:sz w:val="26"/>
                <w:szCs w:val="26"/>
              </w:rPr>
              <w:lastRenderedPageBreak/>
              <w:t>4</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0DD0CE71" w14:textId="3E5261A3" w:rsidR="007D249A" w:rsidRPr="00583EF3" w:rsidRDefault="007D249A" w:rsidP="007D249A">
            <w:pPr>
              <w:spacing w:before="180" w:after="180" w:line="240" w:lineRule="auto"/>
              <w:jc w:val="both"/>
              <w:rPr>
                <w:rFonts w:ascii="Times New Roman" w:hAnsi="Times New Roman"/>
                <w:bCs/>
                <w:spacing w:val="-2"/>
                <w:sz w:val="26"/>
                <w:szCs w:val="26"/>
              </w:rPr>
            </w:pPr>
            <w:r w:rsidRPr="00AE6525">
              <w:rPr>
                <w:rFonts w:ascii="Times New Roman" w:hAnsi="Times New Roman"/>
                <w:bCs/>
                <w:spacing w:val="-2"/>
                <w:sz w:val="26"/>
                <w:szCs w:val="26"/>
              </w:rPr>
              <w:t>Nhà trọ Mart thuộc Hộ Kinh doanh Nguyễn Thị Thu Hòa</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1E8C8B30" w14:textId="797890CA" w:rsidR="007D249A" w:rsidRPr="00583EF3" w:rsidRDefault="007D249A" w:rsidP="007D249A">
            <w:pPr>
              <w:spacing w:before="180" w:after="180" w:line="240" w:lineRule="auto"/>
              <w:jc w:val="both"/>
              <w:rPr>
                <w:rFonts w:ascii="Times New Roman" w:hAnsi="Times New Roman"/>
                <w:sz w:val="26"/>
                <w:szCs w:val="26"/>
              </w:rPr>
            </w:pPr>
            <w:r w:rsidRPr="00AE6525">
              <w:rPr>
                <w:rFonts w:ascii="Times New Roman" w:hAnsi="Times New Roman"/>
                <w:sz w:val="26"/>
                <w:szCs w:val="26"/>
              </w:rPr>
              <w:t>khu dân cư 1B, khối phố Ngọc Vinh, phường Điện Ngọc, thị xã Điện Bàn, tỉnh Quảng Nam</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10C46484" w14:textId="215788C6" w:rsidR="007D249A" w:rsidRPr="008464DF" w:rsidRDefault="007D249A" w:rsidP="007D249A">
            <w:pPr>
              <w:spacing w:after="0" w:line="240" w:lineRule="auto"/>
              <w:jc w:val="both"/>
              <w:rPr>
                <w:rFonts w:ascii="Times New Roman" w:hAnsi="Times New Roman"/>
                <w:bCs/>
                <w:spacing w:val="-2"/>
                <w:sz w:val="26"/>
                <w:szCs w:val="26"/>
              </w:rPr>
            </w:pPr>
            <w:r w:rsidRPr="00692BF1">
              <w:rPr>
                <w:rFonts w:ascii="Times New Roman" w:hAnsi="Times New Roman"/>
                <w:bCs/>
                <w:spacing w:val="-2"/>
                <w:sz w:val="26"/>
                <w:szCs w:val="26"/>
              </w:rPr>
              <w:t>Cải tạo, thay đổi tính chất sử dụng công trình khi chưa có giấy chứng nhận hoặc văn bản thẩm duyệt thiết kế về phòng cháy và chữa cháy</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5950D8A5" w14:textId="3626E348" w:rsidR="007D249A" w:rsidRPr="008464DF" w:rsidRDefault="007D249A" w:rsidP="007D249A">
            <w:pPr>
              <w:spacing w:before="120" w:after="120" w:line="240" w:lineRule="auto"/>
              <w:jc w:val="both"/>
              <w:rPr>
                <w:rFonts w:ascii="Times New Roman" w:hAnsi="Times New Roman"/>
                <w:spacing w:val="-14"/>
                <w:sz w:val="26"/>
                <w:szCs w:val="26"/>
              </w:rPr>
            </w:pPr>
            <w:r>
              <w:rPr>
                <w:rFonts w:ascii="Times New Roman" w:hAnsi="Times New Roman"/>
                <w:spacing w:val="-14"/>
                <w:sz w:val="26"/>
                <w:szCs w:val="26"/>
              </w:rPr>
              <w:t>Đình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9410BB" w14:textId="0CEA0259" w:rsidR="007D249A" w:rsidRPr="008464DF" w:rsidRDefault="007D249A" w:rsidP="007D249A">
            <w:pPr>
              <w:spacing w:after="0" w:line="240" w:lineRule="auto"/>
              <w:jc w:val="center"/>
              <w:rPr>
                <w:rFonts w:ascii="Times New Roman" w:hAnsi="Times New Roman"/>
                <w:sz w:val="26"/>
                <w:szCs w:val="26"/>
              </w:rPr>
            </w:pPr>
            <w:r>
              <w:rPr>
                <w:rFonts w:ascii="Times New Roman" w:hAnsi="Times New Roman"/>
                <w:sz w:val="26"/>
                <w:szCs w:val="26"/>
              </w:rPr>
              <w:t>13/11/2023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5280CC" w14:textId="77777777" w:rsidR="007D249A" w:rsidRPr="008464DF" w:rsidRDefault="007D249A" w:rsidP="007D249A">
            <w:pPr>
              <w:spacing w:after="0" w:line="240" w:lineRule="auto"/>
              <w:jc w:val="center"/>
              <w:rPr>
                <w:rFonts w:ascii="Times New Roman" w:hAnsi="Times New Roman"/>
                <w:sz w:val="26"/>
                <w:szCs w:val="26"/>
              </w:rPr>
            </w:pPr>
          </w:p>
        </w:tc>
      </w:tr>
      <w:tr w:rsidR="007D249A" w:rsidRPr="008464DF" w14:paraId="5481E3C9" w14:textId="77777777" w:rsidTr="007D249A">
        <w:trPr>
          <w:trHeight w:val="1845"/>
          <w:jc w:val="center"/>
        </w:trPr>
        <w:tc>
          <w:tcPr>
            <w:tcW w:w="710" w:type="dxa"/>
            <w:shd w:val="clear" w:color="auto" w:fill="auto"/>
            <w:vAlign w:val="center"/>
          </w:tcPr>
          <w:p w14:paraId="0C48845D" w14:textId="4E460682" w:rsidR="007D249A" w:rsidRPr="008464DF" w:rsidRDefault="00622128" w:rsidP="007D249A">
            <w:pPr>
              <w:spacing w:before="120" w:after="120" w:line="240" w:lineRule="auto"/>
              <w:jc w:val="center"/>
              <w:rPr>
                <w:rFonts w:ascii="Times New Roman" w:hAnsi="Times New Roman"/>
                <w:sz w:val="26"/>
                <w:szCs w:val="26"/>
              </w:rPr>
            </w:pPr>
            <w:r>
              <w:rPr>
                <w:rFonts w:ascii="Times New Roman" w:hAnsi="Times New Roman"/>
                <w:sz w:val="26"/>
                <w:szCs w:val="26"/>
              </w:rPr>
              <w:t>5</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550AA9B1" w14:textId="18AB0506" w:rsidR="007D249A" w:rsidRPr="008464DF" w:rsidRDefault="007D249A" w:rsidP="007D249A">
            <w:pPr>
              <w:spacing w:before="180" w:after="180" w:line="240" w:lineRule="auto"/>
              <w:jc w:val="both"/>
              <w:rPr>
                <w:rFonts w:ascii="Times New Roman" w:hAnsi="Times New Roman"/>
                <w:bCs/>
                <w:spacing w:val="-2"/>
                <w:sz w:val="26"/>
                <w:szCs w:val="26"/>
              </w:rPr>
            </w:pPr>
            <w:r w:rsidRPr="00AE6525">
              <w:rPr>
                <w:rFonts w:ascii="Times New Roman" w:hAnsi="Times New Roman"/>
                <w:bCs/>
                <w:spacing w:val="-2"/>
                <w:sz w:val="26"/>
                <w:szCs w:val="26"/>
              </w:rPr>
              <w:t xml:space="preserve">Cở sở 1 thuộc Trường mầm </w:t>
            </w:r>
            <w:proofErr w:type="gramStart"/>
            <w:r w:rsidRPr="00AE6525">
              <w:rPr>
                <w:rFonts w:ascii="Times New Roman" w:hAnsi="Times New Roman"/>
                <w:bCs/>
                <w:spacing w:val="-2"/>
                <w:sz w:val="26"/>
                <w:szCs w:val="26"/>
              </w:rPr>
              <w:t>non Ong</w:t>
            </w:r>
            <w:proofErr w:type="gramEnd"/>
            <w:r w:rsidRPr="00AE6525">
              <w:rPr>
                <w:rFonts w:ascii="Times New Roman" w:hAnsi="Times New Roman"/>
                <w:bCs/>
                <w:spacing w:val="-2"/>
                <w:sz w:val="26"/>
                <w:szCs w:val="26"/>
              </w:rPr>
              <w:t xml:space="preserve"> Vàng</w:t>
            </w:r>
            <w:r>
              <w:rPr>
                <w:rFonts w:ascii="Times New Roman" w:hAnsi="Times New Roman"/>
                <w:bCs/>
                <w:spacing w:val="-2"/>
                <w:sz w:val="26"/>
                <w:szCs w:val="26"/>
              </w:rPr>
              <w:t>.</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151CD733" w14:textId="37216EF9" w:rsidR="007D249A" w:rsidRPr="008464DF" w:rsidRDefault="007D249A" w:rsidP="007D249A">
            <w:pPr>
              <w:spacing w:before="180" w:after="180" w:line="240" w:lineRule="auto"/>
              <w:jc w:val="both"/>
              <w:rPr>
                <w:rFonts w:ascii="Times New Roman" w:hAnsi="Times New Roman"/>
                <w:sz w:val="26"/>
                <w:szCs w:val="26"/>
              </w:rPr>
            </w:pPr>
            <w:r w:rsidRPr="00AE6525">
              <w:rPr>
                <w:rFonts w:ascii="Times New Roman" w:hAnsi="Times New Roman"/>
                <w:sz w:val="26"/>
                <w:szCs w:val="26"/>
              </w:rPr>
              <w:t>số 52 đường Trương Chí Cương, khối phố Mỹ Hòa, thị trấn Nam Phước, huyện Duy Xuyên, tỉnh Quảng Nam</w:t>
            </w:r>
            <w:r>
              <w:rPr>
                <w:rFonts w:ascii="Times New Roman" w:hAnsi="Times New Roman"/>
                <w:sz w:val="26"/>
                <w:szCs w:val="26"/>
              </w:rPr>
              <w:t>.</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0E788896" w14:textId="77777777" w:rsidR="007D249A" w:rsidRPr="008464DF" w:rsidRDefault="007D249A" w:rsidP="007D249A">
            <w:pPr>
              <w:spacing w:after="0" w:line="240" w:lineRule="auto"/>
              <w:jc w:val="both"/>
              <w:rPr>
                <w:rFonts w:ascii="Times New Roman" w:hAnsi="Times New Roman"/>
                <w:spacing w:val="-4"/>
                <w:sz w:val="26"/>
                <w:szCs w:val="26"/>
                <w:lang w:val="nl-NL"/>
              </w:rPr>
            </w:pPr>
            <w:r w:rsidRPr="008464DF">
              <w:rPr>
                <w:rFonts w:ascii="Times New Roman" w:hAnsi="Times New Roman"/>
                <w:bCs/>
                <w:spacing w:val="-2"/>
                <w:sz w:val="26"/>
                <w:szCs w:val="26"/>
              </w:rPr>
              <w:t>Cải tạo, thay đổi tính chất sử dụng của hạng mục công trình khi chưa có văn bản thẩm duyệt thiết kế về phòng cháy và chữa cháy của cơ quan Công an có thẩm quyền.</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411C99CA" w14:textId="7615C5F4" w:rsidR="007D249A" w:rsidRPr="008464DF" w:rsidRDefault="007D249A" w:rsidP="007D249A">
            <w:pPr>
              <w:spacing w:before="120" w:after="120" w:line="240" w:lineRule="auto"/>
              <w:jc w:val="both"/>
              <w:rPr>
                <w:rFonts w:ascii="Times New Roman" w:hAnsi="Times New Roman"/>
                <w:spacing w:val="-14"/>
                <w:sz w:val="26"/>
                <w:szCs w:val="26"/>
              </w:rPr>
            </w:pPr>
            <w:r>
              <w:rPr>
                <w:rFonts w:ascii="Times New Roman" w:hAnsi="Times New Roman"/>
                <w:spacing w:val="-14"/>
                <w:sz w:val="26"/>
                <w:szCs w:val="26"/>
              </w:rPr>
              <w:t>Đ</w:t>
            </w:r>
            <w:r w:rsidRPr="008464DF">
              <w:rPr>
                <w:rFonts w:ascii="Times New Roman" w:hAnsi="Times New Roman"/>
                <w:spacing w:val="-14"/>
                <w:sz w:val="26"/>
                <w:szCs w:val="26"/>
              </w:rPr>
              <w:t>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44B62D" w14:textId="4FEB61AA" w:rsidR="007D249A" w:rsidRPr="008464DF" w:rsidRDefault="007D249A" w:rsidP="007D249A">
            <w:pPr>
              <w:spacing w:after="0" w:line="240" w:lineRule="auto"/>
              <w:jc w:val="center"/>
              <w:rPr>
                <w:rFonts w:ascii="Times New Roman" w:hAnsi="Times New Roman"/>
                <w:sz w:val="26"/>
                <w:szCs w:val="26"/>
              </w:rPr>
            </w:pPr>
            <w:r>
              <w:rPr>
                <w:rFonts w:ascii="Times New Roman" w:hAnsi="Times New Roman"/>
                <w:sz w:val="26"/>
                <w:szCs w:val="26"/>
              </w:rPr>
              <w:t>14/11</w:t>
            </w:r>
            <w:r w:rsidRPr="008464DF">
              <w:rPr>
                <w:rFonts w:ascii="Times New Roman" w:hAnsi="Times New Roman"/>
                <w:sz w:val="26"/>
                <w:szCs w:val="26"/>
              </w:rPr>
              <w:t>/2023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0D7D04" w14:textId="77777777" w:rsidR="007D249A" w:rsidRPr="008464DF" w:rsidRDefault="007D249A" w:rsidP="007D249A">
            <w:pPr>
              <w:spacing w:after="0" w:line="240" w:lineRule="auto"/>
              <w:jc w:val="center"/>
              <w:rPr>
                <w:rFonts w:ascii="Times New Roman" w:hAnsi="Times New Roman"/>
                <w:sz w:val="26"/>
                <w:szCs w:val="26"/>
              </w:rPr>
            </w:pPr>
          </w:p>
        </w:tc>
      </w:tr>
      <w:tr w:rsidR="007D249A" w:rsidRPr="008464DF" w14:paraId="72758479" w14:textId="77777777" w:rsidTr="007D249A">
        <w:trPr>
          <w:trHeight w:val="1364"/>
          <w:jc w:val="center"/>
        </w:trPr>
        <w:tc>
          <w:tcPr>
            <w:tcW w:w="710" w:type="dxa"/>
            <w:shd w:val="clear" w:color="auto" w:fill="auto"/>
            <w:vAlign w:val="center"/>
          </w:tcPr>
          <w:p w14:paraId="73ED91C7" w14:textId="63F7734B" w:rsidR="007D249A" w:rsidRPr="008464DF" w:rsidRDefault="00622128" w:rsidP="007D249A">
            <w:pPr>
              <w:spacing w:before="120" w:after="120" w:line="240" w:lineRule="auto"/>
              <w:jc w:val="center"/>
              <w:rPr>
                <w:rFonts w:ascii="Times New Roman" w:hAnsi="Times New Roman"/>
                <w:sz w:val="26"/>
                <w:szCs w:val="26"/>
              </w:rPr>
            </w:pPr>
            <w:r>
              <w:rPr>
                <w:rFonts w:ascii="Times New Roman" w:hAnsi="Times New Roman"/>
                <w:sz w:val="26"/>
                <w:szCs w:val="26"/>
              </w:rPr>
              <w:t>6</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7BFE82F0" w14:textId="1EDB3FE8" w:rsidR="007D249A" w:rsidRPr="00692BF1" w:rsidRDefault="007D249A" w:rsidP="007D249A">
            <w:pPr>
              <w:spacing w:before="180" w:after="180" w:line="240" w:lineRule="auto"/>
              <w:jc w:val="both"/>
              <w:rPr>
                <w:rFonts w:ascii="Times New Roman" w:hAnsi="Times New Roman"/>
                <w:bCs/>
                <w:spacing w:val="-2"/>
                <w:sz w:val="26"/>
                <w:szCs w:val="26"/>
              </w:rPr>
            </w:pPr>
            <w:r w:rsidRPr="00692BF1">
              <w:rPr>
                <w:rFonts w:ascii="Times New Roman" w:hAnsi="Times New Roman"/>
                <w:bCs/>
                <w:spacing w:val="-2"/>
                <w:sz w:val="26"/>
                <w:szCs w:val="26"/>
              </w:rPr>
              <w:t>Nhà trọ của ông Huỳnh Lý Bang</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6DF236EF" w14:textId="179F196D" w:rsidR="007D249A" w:rsidRPr="00692BF1" w:rsidRDefault="007D249A" w:rsidP="007D249A">
            <w:pPr>
              <w:spacing w:before="180" w:after="180" w:line="240" w:lineRule="auto"/>
              <w:jc w:val="both"/>
              <w:rPr>
                <w:rFonts w:ascii="Times New Roman" w:hAnsi="Times New Roman"/>
                <w:bCs/>
                <w:sz w:val="26"/>
                <w:szCs w:val="26"/>
              </w:rPr>
            </w:pPr>
            <w:r w:rsidRPr="00692BF1">
              <w:rPr>
                <w:rFonts w:ascii="Times New Roman" w:hAnsi="Times New Roman"/>
                <w:bCs/>
                <w:sz w:val="26"/>
                <w:szCs w:val="26"/>
              </w:rPr>
              <w:t>khu dân cư Trường Đồng, phường Tân Thạnh, thành phố Tam Kỳ, tỉnh Quảng Nam</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00325182" w14:textId="432BD4D8" w:rsidR="007D249A" w:rsidRPr="00692BF1" w:rsidRDefault="007D249A" w:rsidP="007D249A">
            <w:pPr>
              <w:spacing w:after="0" w:line="240" w:lineRule="auto"/>
              <w:jc w:val="both"/>
              <w:rPr>
                <w:rFonts w:ascii="Times New Roman" w:hAnsi="Times New Roman"/>
                <w:bCs/>
                <w:spacing w:val="-4"/>
                <w:sz w:val="26"/>
                <w:szCs w:val="26"/>
              </w:rPr>
            </w:pPr>
            <w:r w:rsidRPr="00692BF1">
              <w:rPr>
                <w:rFonts w:ascii="Times New Roman" w:hAnsi="Times New Roman"/>
                <w:bCs/>
                <w:spacing w:val="-2"/>
                <w:sz w:val="26"/>
                <w:szCs w:val="26"/>
              </w:rPr>
              <w:t>Cải tạo, thay đổi tính chất sử dụng công trình khi chưa có giấy chứng nhận hoặc văn bản thẩm duyệt thiết kế về phòng cháy và chữa cháy</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256DA43F" w14:textId="1209C827" w:rsidR="007D249A" w:rsidRPr="008464DF" w:rsidRDefault="007D249A" w:rsidP="007D249A">
            <w:pPr>
              <w:spacing w:before="120" w:after="120" w:line="240" w:lineRule="auto"/>
              <w:jc w:val="both"/>
              <w:rPr>
                <w:rFonts w:ascii="Times New Roman" w:hAnsi="Times New Roman"/>
                <w:spacing w:val="-16"/>
                <w:sz w:val="26"/>
                <w:szCs w:val="26"/>
              </w:rPr>
            </w:pPr>
            <w:r>
              <w:rPr>
                <w:rFonts w:ascii="Times New Roman" w:hAnsi="Times New Roman"/>
                <w:spacing w:val="-16"/>
                <w:sz w:val="26"/>
                <w:szCs w:val="26"/>
              </w:rPr>
              <w:t>Đình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42CB51" w14:textId="54B772E0" w:rsidR="007D249A" w:rsidRPr="008464DF" w:rsidRDefault="007D249A" w:rsidP="007D249A">
            <w:pPr>
              <w:spacing w:after="0" w:line="240" w:lineRule="auto"/>
              <w:jc w:val="center"/>
              <w:rPr>
                <w:rFonts w:ascii="Times New Roman" w:hAnsi="Times New Roman"/>
                <w:sz w:val="26"/>
                <w:szCs w:val="26"/>
              </w:rPr>
            </w:pPr>
            <w:r>
              <w:rPr>
                <w:rFonts w:ascii="Times New Roman" w:hAnsi="Times New Roman"/>
                <w:sz w:val="26"/>
                <w:szCs w:val="26"/>
              </w:rPr>
              <w:t>20/11/2023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7EE71F" w14:textId="77777777" w:rsidR="007D249A" w:rsidRPr="008464DF" w:rsidRDefault="007D249A" w:rsidP="007D249A">
            <w:pPr>
              <w:spacing w:after="0" w:line="240" w:lineRule="auto"/>
              <w:jc w:val="center"/>
              <w:rPr>
                <w:rFonts w:ascii="Times New Roman" w:hAnsi="Times New Roman"/>
                <w:sz w:val="26"/>
                <w:szCs w:val="26"/>
              </w:rPr>
            </w:pPr>
          </w:p>
        </w:tc>
      </w:tr>
      <w:tr w:rsidR="007D249A" w:rsidRPr="008464DF" w14:paraId="645600D6" w14:textId="77777777" w:rsidTr="007D249A">
        <w:trPr>
          <w:trHeight w:val="1551"/>
          <w:jc w:val="center"/>
        </w:trPr>
        <w:tc>
          <w:tcPr>
            <w:tcW w:w="710" w:type="dxa"/>
            <w:shd w:val="clear" w:color="auto" w:fill="auto"/>
            <w:vAlign w:val="center"/>
          </w:tcPr>
          <w:p w14:paraId="56B93024" w14:textId="0475951C" w:rsidR="007D249A" w:rsidRDefault="00622128" w:rsidP="007D249A">
            <w:pPr>
              <w:spacing w:before="120" w:after="120" w:line="240" w:lineRule="auto"/>
              <w:jc w:val="center"/>
              <w:rPr>
                <w:rFonts w:ascii="Times New Roman" w:hAnsi="Times New Roman"/>
                <w:sz w:val="26"/>
                <w:szCs w:val="26"/>
              </w:rPr>
            </w:pPr>
            <w:r>
              <w:rPr>
                <w:rFonts w:ascii="Times New Roman" w:hAnsi="Times New Roman"/>
                <w:sz w:val="26"/>
                <w:szCs w:val="26"/>
              </w:rPr>
              <w:t>7</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1978A8ED" w14:textId="06AA3A82" w:rsidR="007D249A" w:rsidRPr="00692BF1" w:rsidRDefault="007D249A" w:rsidP="007D249A">
            <w:pPr>
              <w:spacing w:before="180" w:after="180" w:line="240" w:lineRule="auto"/>
              <w:jc w:val="both"/>
              <w:rPr>
                <w:rFonts w:ascii="Times New Roman" w:hAnsi="Times New Roman"/>
                <w:bCs/>
                <w:spacing w:val="-2"/>
                <w:sz w:val="26"/>
                <w:szCs w:val="26"/>
              </w:rPr>
            </w:pPr>
            <w:r w:rsidRPr="00692BF1">
              <w:rPr>
                <w:rFonts w:ascii="Times New Roman" w:hAnsi="Times New Roman"/>
                <w:bCs/>
                <w:spacing w:val="-2"/>
                <w:sz w:val="26"/>
                <w:szCs w:val="26"/>
              </w:rPr>
              <w:t>Nhà nghỉ lái xe cửa hàng xăng dầu tại Cửa hàng xăng dầu Phát Tường thuộc Công ty TNHH vận tải và sửa chữa ô tô Phát Tường</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4F54964" w14:textId="4B93548F" w:rsidR="007D249A" w:rsidRPr="00692BF1" w:rsidRDefault="007D249A" w:rsidP="007D249A">
            <w:pPr>
              <w:spacing w:before="180" w:after="180" w:line="240" w:lineRule="auto"/>
              <w:jc w:val="both"/>
              <w:rPr>
                <w:rFonts w:ascii="Times New Roman" w:hAnsi="Times New Roman"/>
                <w:bCs/>
                <w:sz w:val="26"/>
                <w:szCs w:val="26"/>
              </w:rPr>
            </w:pPr>
            <w:r w:rsidRPr="00692BF1">
              <w:rPr>
                <w:rFonts w:ascii="Times New Roman" w:hAnsi="Times New Roman"/>
                <w:bCs/>
                <w:sz w:val="26"/>
                <w:szCs w:val="26"/>
              </w:rPr>
              <w:t>khối phố Thanh Chiêm, phường Điện Phương, thị xã Điện Bàn, tỉnh Quảng Nam</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110D4B23" w14:textId="6E1FC8CA" w:rsidR="007D249A" w:rsidRPr="00692BF1" w:rsidRDefault="007D249A" w:rsidP="007D249A">
            <w:pPr>
              <w:spacing w:after="0" w:line="240" w:lineRule="auto"/>
              <w:jc w:val="both"/>
              <w:rPr>
                <w:rFonts w:ascii="Times New Roman" w:hAnsi="Times New Roman"/>
                <w:bCs/>
                <w:spacing w:val="-2"/>
                <w:sz w:val="26"/>
                <w:szCs w:val="26"/>
              </w:rPr>
            </w:pPr>
            <w:r w:rsidRPr="00692BF1">
              <w:rPr>
                <w:rFonts w:ascii="Times New Roman" w:hAnsi="Times New Roman"/>
                <w:bCs/>
                <w:spacing w:val="-2"/>
                <w:sz w:val="26"/>
                <w:szCs w:val="26"/>
              </w:rPr>
              <w:t>Cải tạo, thay đổi tính chất sử dụng công trình khi chưa có giấy chứng nhận hoặc văn bản thẩm duyệt thiết kế về phòng cháy và chữa cháy</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46082DF8" w14:textId="5466DB3A" w:rsidR="007D249A" w:rsidRDefault="007D249A" w:rsidP="007D249A">
            <w:pPr>
              <w:spacing w:before="120" w:after="120" w:line="240" w:lineRule="auto"/>
              <w:jc w:val="both"/>
              <w:rPr>
                <w:rFonts w:ascii="Times New Roman" w:hAnsi="Times New Roman"/>
                <w:spacing w:val="-16"/>
                <w:sz w:val="26"/>
                <w:szCs w:val="26"/>
              </w:rPr>
            </w:pPr>
            <w:r>
              <w:rPr>
                <w:rFonts w:ascii="Times New Roman" w:hAnsi="Times New Roman"/>
                <w:spacing w:val="-16"/>
                <w:sz w:val="26"/>
                <w:szCs w:val="26"/>
              </w:rPr>
              <w:t>Đình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D85C09" w14:textId="08F52501" w:rsidR="007D249A" w:rsidRDefault="007D249A" w:rsidP="007D249A">
            <w:pPr>
              <w:spacing w:after="0" w:line="240" w:lineRule="auto"/>
              <w:jc w:val="center"/>
              <w:rPr>
                <w:rFonts w:ascii="Times New Roman" w:hAnsi="Times New Roman"/>
                <w:sz w:val="26"/>
                <w:szCs w:val="26"/>
              </w:rPr>
            </w:pPr>
            <w:r>
              <w:rPr>
                <w:rFonts w:ascii="Times New Roman" w:hAnsi="Times New Roman"/>
                <w:sz w:val="26"/>
                <w:szCs w:val="26"/>
              </w:rPr>
              <w:t>02/12/2023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4F900D" w14:textId="77777777" w:rsidR="007D249A" w:rsidRPr="008464DF" w:rsidRDefault="007D249A" w:rsidP="007D249A">
            <w:pPr>
              <w:spacing w:after="0" w:line="240" w:lineRule="auto"/>
              <w:jc w:val="center"/>
              <w:rPr>
                <w:rFonts w:ascii="Times New Roman" w:hAnsi="Times New Roman"/>
                <w:sz w:val="26"/>
                <w:szCs w:val="26"/>
              </w:rPr>
            </w:pPr>
          </w:p>
        </w:tc>
      </w:tr>
      <w:tr w:rsidR="007D249A" w:rsidRPr="008464DF" w14:paraId="1C928155" w14:textId="77777777" w:rsidTr="007D249A">
        <w:trPr>
          <w:trHeight w:val="1551"/>
          <w:jc w:val="center"/>
        </w:trPr>
        <w:tc>
          <w:tcPr>
            <w:tcW w:w="710" w:type="dxa"/>
            <w:shd w:val="clear" w:color="auto" w:fill="auto"/>
            <w:vAlign w:val="center"/>
          </w:tcPr>
          <w:p w14:paraId="05E8C781" w14:textId="6E6B8B06" w:rsidR="007D249A" w:rsidRDefault="00622128" w:rsidP="007D249A">
            <w:pPr>
              <w:spacing w:before="120" w:after="120" w:line="240" w:lineRule="auto"/>
              <w:jc w:val="center"/>
              <w:rPr>
                <w:rFonts w:ascii="Times New Roman" w:hAnsi="Times New Roman"/>
                <w:sz w:val="26"/>
                <w:szCs w:val="26"/>
              </w:rPr>
            </w:pPr>
            <w:r>
              <w:rPr>
                <w:rFonts w:ascii="Times New Roman" w:hAnsi="Times New Roman"/>
                <w:sz w:val="26"/>
                <w:szCs w:val="26"/>
              </w:rPr>
              <w:lastRenderedPageBreak/>
              <w:t>8</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4E3A4687" w14:textId="53A9B3CE" w:rsidR="007D249A" w:rsidRPr="00692BF1" w:rsidRDefault="007D249A" w:rsidP="007D249A">
            <w:pPr>
              <w:spacing w:before="180" w:after="180" w:line="240" w:lineRule="auto"/>
              <w:jc w:val="both"/>
              <w:rPr>
                <w:rFonts w:ascii="Times New Roman" w:hAnsi="Times New Roman"/>
                <w:bCs/>
                <w:spacing w:val="-2"/>
                <w:sz w:val="26"/>
                <w:szCs w:val="26"/>
              </w:rPr>
            </w:pPr>
            <w:r w:rsidRPr="0009240F">
              <w:rPr>
                <w:rFonts w:ascii="Times New Roman" w:hAnsi="Times New Roman"/>
                <w:bCs/>
                <w:spacing w:val="-2"/>
                <w:sz w:val="26"/>
                <w:szCs w:val="26"/>
              </w:rPr>
              <w:t>Hạng mục: (1) Khu chờ tại sảnh cấp cứu; (2) Phòng làm việc tại mái sảnh cấp cứu và (3) tầng 6 thuộc Bệnh viện Bình An Quảng Nam của công ty TNHH Bệnh viện đa khoa Tâm Trí Quảng Nam</w:t>
            </w:r>
            <w:r>
              <w:rPr>
                <w:rFonts w:ascii="Times New Roman" w:hAnsi="Times New Roman"/>
                <w:bCs/>
                <w:spacing w:val="-2"/>
                <w:sz w:val="26"/>
                <w:szCs w:val="26"/>
              </w:rPr>
              <w:t>.</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2CB07865" w14:textId="3063D8B4" w:rsidR="007D249A" w:rsidRPr="00692BF1" w:rsidRDefault="007D249A" w:rsidP="007D249A">
            <w:pPr>
              <w:spacing w:before="180" w:after="180" w:line="240" w:lineRule="auto"/>
              <w:jc w:val="both"/>
              <w:rPr>
                <w:rFonts w:ascii="Times New Roman" w:hAnsi="Times New Roman"/>
                <w:bCs/>
                <w:sz w:val="26"/>
                <w:szCs w:val="26"/>
              </w:rPr>
            </w:pPr>
            <w:r w:rsidRPr="0009240F">
              <w:rPr>
                <w:rFonts w:ascii="Times New Roman" w:hAnsi="Times New Roman"/>
                <w:sz w:val="26"/>
                <w:szCs w:val="26"/>
              </w:rPr>
              <w:t>khối phố Long Xuyên 1, thị trấn Nam Phước, huyện Duy Xuyên, tỉnh Quảng Nam</w:t>
            </w:r>
            <w:r>
              <w:rPr>
                <w:rFonts w:ascii="Times New Roman" w:hAnsi="Times New Roman"/>
                <w:sz w:val="26"/>
                <w:szCs w:val="26"/>
              </w:rPr>
              <w:t>.</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09077BE2" w14:textId="017D3654" w:rsidR="007D249A" w:rsidRPr="00692BF1" w:rsidRDefault="007D249A" w:rsidP="007D249A">
            <w:pPr>
              <w:spacing w:after="0" w:line="240" w:lineRule="auto"/>
              <w:jc w:val="both"/>
              <w:rPr>
                <w:rFonts w:ascii="Times New Roman" w:hAnsi="Times New Roman"/>
                <w:bCs/>
                <w:spacing w:val="-2"/>
                <w:sz w:val="26"/>
                <w:szCs w:val="26"/>
              </w:rPr>
            </w:pPr>
            <w:r>
              <w:rPr>
                <w:rFonts w:ascii="Times New Roman" w:hAnsi="Times New Roman"/>
                <w:spacing w:val="-4"/>
                <w:sz w:val="26"/>
                <w:szCs w:val="26"/>
              </w:rPr>
              <w:t>C</w:t>
            </w:r>
            <w:r w:rsidRPr="0009240F">
              <w:rPr>
                <w:rFonts w:ascii="Times New Roman" w:hAnsi="Times New Roman"/>
                <w:spacing w:val="-4"/>
                <w:sz w:val="26"/>
                <w:szCs w:val="26"/>
                <w:lang w:val="vi-VN"/>
              </w:rPr>
              <w:t>ải tạo, thay đổi tính chất sử dụng của các hạng mục bên trong công trình khi chưa có văn bản thẩm duyệt thiết kế về phòng cháy và chữa cháy của cơ quan Công an có thẩm quyền</w:t>
            </w:r>
            <w:r>
              <w:rPr>
                <w:rFonts w:ascii="Times New Roman" w:hAnsi="Times New Roman"/>
                <w:spacing w:val="-4"/>
                <w:sz w:val="26"/>
                <w:szCs w:val="26"/>
              </w:rPr>
              <w:t>.</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7F28419F" w14:textId="3B99EC30" w:rsidR="007D249A" w:rsidRDefault="007D249A" w:rsidP="007D249A">
            <w:pPr>
              <w:spacing w:before="120" w:after="120" w:line="240" w:lineRule="auto"/>
              <w:jc w:val="both"/>
              <w:rPr>
                <w:rFonts w:ascii="Times New Roman" w:hAnsi="Times New Roman"/>
                <w:spacing w:val="-16"/>
                <w:sz w:val="26"/>
                <w:szCs w:val="26"/>
              </w:rPr>
            </w:pPr>
            <w:r>
              <w:rPr>
                <w:rFonts w:ascii="Times New Roman" w:hAnsi="Times New Roman"/>
                <w:spacing w:val="-14"/>
                <w:sz w:val="26"/>
                <w:szCs w:val="26"/>
              </w:rPr>
              <w:t>Đ</w:t>
            </w:r>
            <w:r w:rsidRPr="008464DF">
              <w:rPr>
                <w:rFonts w:ascii="Times New Roman" w:hAnsi="Times New Roman"/>
                <w:spacing w:val="-14"/>
                <w:sz w:val="26"/>
                <w:szCs w:val="26"/>
              </w:rPr>
              <w:t>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6A7DA0" w14:textId="1B06C5B5" w:rsidR="007D249A" w:rsidRDefault="007D249A" w:rsidP="007D249A">
            <w:pPr>
              <w:spacing w:after="0" w:line="240" w:lineRule="auto"/>
              <w:jc w:val="center"/>
              <w:rPr>
                <w:rFonts w:ascii="Times New Roman" w:hAnsi="Times New Roman"/>
                <w:sz w:val="26"/>
                <w:szCs w:val="26"/>
              </w:rPr>
            </w:pPr>
            <w:r>
              <w:rPr>
                <w:rFonts w:ascii="Times New Roman" w:hAnsi="Times New Roman"/>
                <w:sz w:val="26"/>
                <w:szCs w:val="26"/>
              </w:rPr>
              <w:t>04/12</w:t>
            </w:r>
            <w:r w:rsidRPr="008464DF">
              <w:rPr>
                <w:rFonts w:ascii="Times New Roman" w:hAnsi="Times New Roman"/>
                <w:sz w:val="26"/>
                <w:szCs w:val="26"/>
              </w:rPr>
              <w:t>/2023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624F8B" w14:textId="77777777" w:rsidR="007D249A" w:rsidRPr="008464DF" w:rsidRDefault="007D249A" w:rsidP="007D249A">
            <w:pPr>
              <w:spacing w:after="0" w:line="240" w:lineRule="auto"/>
              <w:jc w:val="center"/>
              <w:rPr>
                <w:rFonts w:ascii="Times New Roman" w:hAnsi="Times New Roman"/>
                <w:sz w:val="26"/>
                <w:szCs w:val="26"/>
              </w:rPr>
            </w:pPr>
          </w:p>
        </w:tc>
      </w:tr>
      <w:tr w:rsidR="007D249A" w:rsidRPr="008464DF" w14:paraId="4A710D42" w14:textId="77777777" w:rsidTr="007D249A">
        <w:trPr>
          <w:trHeight w:val="1551"/>
          <w:jc w:val="center"/>
        </w:trPr>
        <w:tc>
          <w:tcPr>
            <w:tcW w:w="710" w:type="dxa"/>
            <w:shd w:val="clear" w:color="auto" w:fill="auto"/>
            <w:vAlign w:val="center"/>
          </w:tcPr>
          <w:p w14:paraId="34CCB853" w14:textId="0F57AFDF" w:rsidR="007D249A" w:rsidRDefault="00622128" w:rsidP="007D249A">
            <w:pPr>
              <w:spacing w:before="120" w:after="120" w:line="240" w:lineRule="auto"/>
              <w:jc w:val="center"/>
              <w:rPr>
                <w:rFonts w:ascii="Times New Roman" w:hAnsi="Times New Roman"/>
                <w:sz w:val="26"/>
                <w:szCs w:val="26"/>
              </w:rPr>
            </w:pPr>
            <w:r>
              <w:rPr>
                <w:rFonts w:ascii="Times New Roman" w:hAnsi="Times New Roman"/>
                <w:sz w:val="26"/>
                <w:szCs w:val="26"/>
              </w:rPr>
              <w:t>9</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2CC80C43" w14:textId="6DDB6EA4" w:rsidR="007D249A" w:rsidRPr="00692BF1" w:rsidRDefault="007D249A" w:rsidP="007D249A">
            <w:pPr>
              <w:spacing w:before="180" w:after="180" w:line="240" w:lineRule="auto"/>
              <w:jc w:val="both"/>
              <w:rPr>
                <w:rFonts w:ascii="Times New Roman" w:hAnsi="Times New Roman"/>
                <w:bCs/>
                <w:spacing w:val="-2"/>
                <w:sz w:val="26"/>
                <w:szCs w:val="26"/>
              </w:rPr>
            </w:pPr>
            <w:r w:rsidRPr="00583EF3">
              <w:rPr>
                <w:rFonts w:ascii="Times New Roman" w:hAnsi="Times New Roman"/>
                <w:bCs/>
                <w:spacing w:val="-2"/>
                <w:sz w:val="26"/>
                <w:szCs w:val="26"/>
              </w:rPr>
              <w:t>Hạng mục: (1) Căn tin bệnh viện; (2) Khu khám bệnh và điều trị ngoại trú – Khoa Y học cổ truyền và PHCN; (3) Khu vực sảnh tiếp đón bệnh nhân, thu ngân, Phòng khám đa liễu, chăm sóc da và Phòng khám nha tại tầng 1; (4) Phòng hành chính khoa nội – nhi trước thang máy và Phòng khám sản tại trục 13, 14, M, K tại tầng 2; (5) Phòng kế hoạch tổng hợp và Phòng hành chính nhân sự trước thang máy, Phòng trực bác sĩ và Phòng công nghệ thông tin tại trục 13, 14, M, K tại tầng 3 thuộc Bệnh viện đa khoa Thái Bình Dương của Công ty Cổ phần Bệnh viện đa khoa Thái Bình Dương</w:t>
            </w:r>
            <w:r>
              <w:rPr>
                <w:rFonts w:ascii="Times New Roman" w:hAnsi="Times New Roman"/>
                <w:bCs/>
                <w:spacing w:val="-2"/>
                <w:sz w:val="26"/>
                <w:szCs w:val="26"/>
              </w:rPr>
              <w:t>.</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118B4474" w14:textId="16308B22" w:rsidR="007D249A" w:rsidRPr="00692BF1" w:rsidRDefault="007D249A" w:rsidP="007D249A">
            <w:pPr>
              <w:spacing w:before="180" w:after="180" w:line="240" w:lineRule="auto"/>
              <w:jc w:val="both"/>
              <w:rPr>
                <w:rFonts w:ascii="Times New Roman" w:hAnsi="Times New Roman"/>
                <w:bCs/>
                <w:sz w:val="26"/>
                <w:szCs w:val="26"/>
              </w:rPr>
            </w:pPr>
            <w:r w:rsidRPr="00583EF3">
              <w:rPr>
                <w:rFonts w:ascii="Times New Roman" w:hAnsi="Times New Roman"/>
                <w:sz w:val="26"/>
                <w:szCs w:val="26"/>
              </w:rPr>
              <w:t>số 06 Phan Đình Phùng, phương Tân An, thành phố Hội An, tỉnh Quảng Nam</w:t>
            </w:r>
            <w:r>
              <w:rPr>
                <w:rFonts w:ascii="Times New Roman" w:hAnsi="Times New Roman"/>
                <w:sz w:val="26"/>
                <w:szCs w:val="26"/>
              </w:rPr>
              <w:t>.</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26CDCF03" w14:textId="5F564D13" w:rsidR="007D249A" w:rsidRPr="00692BF1" w:rsidRDefault="007D249A" w:rsidP="007D249A">
            <w:pPr>
              <w:spacing w:after="0" w:line="240" w:lineRule="auto"/>
              <w:jc w:val="both"/>
              <w:rPr>
                <w:rFonts w:ascii="Times New Roman" w:hAnsi="Times New Roman"/>
                <w:bCs/>
                <w:spacing w:val="-2"/>
                <w:sz w:val="26"/>
                <w:szCs w:val="26"/>
              </w:rPr>
            </w:pPr>
            <w:r w:rsidRPr="008464DF">
              <w:rPr>
                <w:rFonts w:ascii="Times New Roman" w:hAnsi="Times New Roman"/>
                <w:bCs/>
                <w:spacing w:val="-2"/>
                <w:sz w:val="26"/>
                <w:szCs w:val="26"/>
              </w:rPr>
              <w:t>Cải tạo</w:t>
            </w:r>
            <w:r>
              <w:rPr>
                <w:rFonts w:ascii="Times New Roman" w:hAnsi="Times New Roman"/>
                <w:bCs/>
                <w:spacing w:val="-2"/>
                <w:sz w:val="26"/>
                <w:szCs w:val="26"/>
              </w:rPr>
              <w:t>,</w:t>
            </w:r>
            <w:r w:rsidRPr="008464DF">
              <w:rPr>
                <w:rFonts w:ascii="Times New Roman" w:hAnsi="Times New Roman"/>
                <w:bCs/>
                <w:spacing w:val="-2"/>
                <w:sz w:val="26"/>
                <w:szCs w:val="26"/>
              </w:rPr>
              <w:t xml:space="preserve"> </w:t>
            </w:r>
            <w:r>
              <w:rPr>
                <w:rFonts w:ascii="Times New Roman" w:hAnsi="Times New Roman"/>
                <w:bCs/>
                <w:spacing w:val="-2"/>
                <w:sz w:val="26"/>
                <w:szCs w:val="26"/>
              </w:rPr>
              <w:t>th</w:t>
            </w:r>
            <w:r w:rsidRPr="008464DF">
              <w:rPr>
                <w:rFonts w:ascii="Times New Roman" w:hAnsi="Times New Roman"/>
                <w:bCs/>
                <w:spacing w:val="-2"/>
                <w:sz w:val="26"/>
                <w:szCs w:val="26"/>
              </w:rPr>
              <w:t>ay đổi tính chất sử dụng</w:t>
            </w:r>
            <w:r>
              <w:rPr>
                <w:rFonts w:ascii="Times New Roman" w:hAnsi="Times New Roman"/>
                <w:bCs/>
                <w:spacing w:val="-2"/>
                <w:sz w:val="26"/>
                <w:szCs w:val="26"/>
              </w:rPr>
              <w:t xml:space="preserve"> của </w:t>
            </w:r>
            <w:r w:rsidRPr="008464DF">
              <w:rPr>
                <w:rFonts w:ascii="Times New Roman" w:hAnsi="Times New Roman"/>
                <w:bCs/>
                <w:spacing w:val="-2"/>
                <w:sz w:val="26"/>
                <w:szCs w:val="26"/>
              </w:rPr>
              <w:t>hạng mục công trình khi chưa có văn bản thẩm duyệt thiết kế về phòng cháy và chữa cháy của cơ quan Công an có thẩm quyền.</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408B7AC2" w14:textId="0CD7B4D0" w:rsidR="007D249A" w:rsidRDefault="007D249A" w:rsidP="007D249A">
            <w:pPr>
              <w:spacing w:before="120" w:after="120" w:line="240" w:lineRule="auto"/>
              <w:jc w:val="both"/>
              <w:rPr>
                <w:rFonts w:ascii="Times New Roman" w:hAnsi="Times New Roman"/>
                <w:spacing w:val="-16"/>
                <w:sz w:val="26"/>
                <w:szCs w:val="26"/>
              </w:rPr>
            </w:pPr>
            <w:r>
              <w:rPr>
                <w:rFonts w:ascii="Times New Roman" w:hAnsi="Times New Roman"/>
                <w:spacing w:val="-14"/>
                <w:sz w:val="26"/>
                <w:szCs w:val="26"/>
              </w:rPr>
              <w:t>Đ</w:t>
            </w:r>
            <w:r w:rsidRPr="008464DF">
              <w:rPr>
                <w:rFonts w:ascii="Times New Roman" w:hAnsi="Times New Roman"/>
                <w:spacing w:val="-14"/>
                <w:sz w:val="26"/>
                <w:szCs w:val="26"/>
              </w:rPr>
              <w:t>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F1480E" w14:textId="4A403A0C" w:rsidR="007D249A" w:rsidRDefault="007D249A" w:rsidP="007D249A">
            <w:pPr>
              <w:spacing w:after="0" w:line="240" w:lineRule="auto"/>
              <w:jc w:val="center"/>
              <w:rPr>
                <w:rFonts w:ascii="Times New Roman" w:hAnsi="Times New Roman"/>
                <w:sz w:val="26"/>
                <w:szCs w:val="26"/>
              </w:rPr>
            </w:pPr>
            <w:r>
              <w:rPr>
                <w:rFonts w:ascii="Times New Roman" w:hAnsi="Times New Roman"/>
                <w:sz w:val="26"/>
                <w:szCs w:val="26"/>
              </w:rPr>
              <w:t>04</w:t>
            </w:r>
            <w:r w:rsidRPr="008464DF">
              <w:rPr>
                <w:rFonts w:ascii="Times New Roman" w:hAnsi="Times New Roman"/>
                <w:sz w:val="26"/>
                <w:szCs w:val="26"/>
              </w:rPr>
              <w:t>/</w:t>
            </w:r>
            <w:r>
              <w:rPr>
                <w:rFonts w:ascii="Times New Roman" w:hAnsi="Times New Roman"/>
                <w:sz w:val="26"/>
                <w:szCs w:val="26"/>
              </w:rPr>
              <w:t>12</w:t>
            </w:r>
            <w:r w:rsidRPr="008464DF">
              <w:rPr>
                <w:rFonts w:ascii="Times New Roman" w:hAnsi="Times New Roman"/>
                <w:sz w:val="26"/>
                <w:szCs w:val="26"/>
              </w:rPr>
              <w:t>/2023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662A49" w14:textId="77777777" w:rsidR="007D249A" w:rsidRPr="008464DF" w:rsidRDefault="007D249A" w:rsidP="007D249A">
            <w:pPr>
              <w:spacing w:after="0" w:line="240" w:lineRule="auto"/>
              <w:jc w:val="center"/>
              <w:rPr>
                <w:rFonts w:ascii="Times New Roman" w:hAnsi="Times New Roman"/>
                <w:sz w:val="26"/>
                <w:szCs w:val="26"/>
              </w:rPr>
            </w:pPr>
          </w:p>
        </w:tc>
      </w:tr>
      <w:tr w:rsidR="007D249A" w:rsidRPr="008464DF" w14:paraId="0E258316" w14:textId="77777777" w:rsidTr="007D249A">
        <w:trPr>
          <w:trHeight w:val="1551"/>
          <w:jc w:val="center"/>
        </w:trPr>
        <w:tc>
          <w:tcPr>
            <w:tcW w:w="710" w:type="dxa"/>
            <w:shd w:val="clear" w:color="auto" w:fill="auto"/>
            <w:vAlign w:val="center"/>
          </w:tcPr>
          <w:p w14:paraId="49FF5763" w14:textId="2F5C77AF" w:rsidR="007D249A" w:rsidRDefault="007D249A" w:rsidP="007D249A">
            <w:pPr>
              <w:spacing w:before="120" w:after="120" w:line="240" w:lineRule="auto"/>
              <w:jc w:val="center"/>
              <w:rPr>
                <w:rFonts w:ascii="Times New Roman" w:hAnsi="Times New Roman"/>
                <w:sz w:val="26"/>
                <w:szCs w:val="26"/>
              </w:rPr>
            </w:pPr>
            <w:r>
              <w:rPr>
                <w:rFonts w:ascii="Times New Roman" w:hAnsi="Times New Roman"/>
                <w:sz w:val="26"/>
                <w:szCs w:val="26"/>
              </w:rPr>
              <w:lastRenderedPageBreak/>
              <w:t>1</w:t>
            </w:r>
            <w:r w:rsidR="00622128">
              <w:rPr>
                <w:rFonts w:ascii="Times New Roman" w:hAnsi="Times New Roman"/>
                <w:sz w:val="26"/>
                <w:szCs w:val="26"/>
              </w:rPr>
              <w:t>0</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63C84183" w14:textId="1CFFB7D4" w:rsidR="007D249A" w:rsidRPr="00692BF1" w:rsidRDefault="007D249A" w:rsidP="007D249A">
            <w:pPr>
              <w:spacing w:before="180" w:after="180" w:line="240" w:lineRule="auto"/>
              <w:jc w:val="both"/>
              <w:rPr>
                <w:rFonts w:ascii="Times New Roman" w:hAnsi="Times New Roman"/>
                <w:bCs/>
                <w:spacing w:val="-2"/>
                <w:sz w:val="26"/>
                <w:szCs w:val="26"/>
              </w:rPr>
            </w:pPr>
            <w:r w:rsidRPr="00B36D30">
              <w:rPr>
                <w:rFonts w:ascii="Times New Roman" w:hAnsi="Times New Roman"/>
                <w:sz w:val="26"/>
                <w:szCs w:val="26"/>
              </w:rPr>
              <w:t>Tầng 6 Khu A, Bệnh viện đa khoa Minh Thiện thuộc Công ty Cổ phần Bệnh viện đa khoa Minh Thiện.</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1486228C" w14:textId="193BEED9" w:rsidR="007D249A" w:rsidRPr="00692BF1" w:rsidRDefault="007D249A" w:rsidP="007D249A">
            <w:pPr>
              <w:spacing w:before="180" w:after="180" w:line="240" w:lineRule="auto"/>
              <w:jc w:val="both"/>
              <w:rPr>
                <w:rFonts w:ascii="Times New Roman" w:hAnsi="Times New Roman"/>
                <w:bCs/>
                <w:sz w:val="26"/>
                <w:szCs w:val="26"/>
              </w:rPr>
            </w:pPr>
            <w:r w:rsidRPr="00583EF3">
              <w:rPr>
                <w:rFonts w:ascii="Times New Roman" w:hAnsi="Times New Roman"/>
                <w:sz w:val="26"/>
                <w:szCs w:val="26"/>
              </w:rPr>
              <w:t>số 101 Phan Bội Châu, phường Tân Thạnh, thành phố Tam Kỳ, tỉnh Quảng Nam</w:t>
            </w:r>
            <w:r>
              <w:rPr>
                <w:rFonts w:ascii="Times New Roman" w:hAnsi="Times New Roman"/>
                <w:sz w:val="26"/>
                <w:szCs w:val="26"/>
              </w:rPr>
              <w:t>.</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78E8142C" w14:textId="2B46C277" w:rsidR="007D249A" w:rsidRPr="00692BF1" w:rsidRDefault="007D249A" w:rsidP="007D249A">
            <w:pPr>
              <w:spacing w:after="0" w:line="240" w:lineRule="auto"/>
              <w:jc w:val="both"/>
              <w:rPr>
                <w:rFonts w:ascii="Times New Roman" w:hAnsi="Times New Roman"/>
                <w:bCs/>
                <w:spacing w:val="-2"/>
                <w:sz w:val="26"/>
                <w:szCs w:val="26"/>
              </w:rPr>
            </w:pPr>
            <w:r w:rsidRPr="00B36D30">
              <w:rPr>
                <w:rFonts w:ascii="Times New Roman" w:hAnsi="Times New Roman"/>
                <w:sz w:val="26"/>
                <w:szCs w:val="26"/>
              </w:rPr>
              <w:t>Cải tạo, thay đổi tính chất sử dụng của hạng mục công trình khi chưa có văn bản thẩm duyệt thiết kế về phòng cháy và chữa cháy của cơ quan Công an có thẩm quyền.</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7A5AC87A" w14:textId="549F1B95" w:rsidR="007D249A" w:rsidRDefault="007D249A" w:rsidP="007D249A">
            <w:pPr>
              <w:spacing w:before="120" w:after="120" w:line="240" w:lineRule="auto"/>
              <w:jc w:val="both"/>
              <w:rPr>
                <w:rFonts w:ascii="Times New Roman" w:hAnsi="Times New Roman"/>
                <w:spacing w:val="-16"/>
                <w:sz w:val="26"/>
                <w:szCs w:val="26"/>
              </w:rPr>
            </w:pPr>
            <w:r>
              <w:rPr>
                <w:rFonts w:ascii="Times New Roman" w:hAnsi="Times New Roman"/>
                <w:spacing w:val="-14"/>
                <w:sz w:val="26"/>
                <w:szCs w:val="26"/>
              </w:rPr>
              <w:t>Đ</w:t>
            </w:r>
            <w:r w:rsidRPr="008464DF">
              <w:rPr>
                <w:rFonts w:ascii="Times New Roman" w:hAnsi="Times New Roman"/>
                <w:spacing w:val="-14"/>
                <w:sz w:val="26"/>
                <w:szCs w:val="26"/>
              </w:rPr>
              <w:t>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C9F120" w14:textId="76F2007D" w:rsidR="007D249A" w:rsidRDefault="007D249A" w:rsidP="007D249A">
            <w:pPr>
              <w:spacing w:after="0" w:line="240" w:lineRule="auto"/>
              <w:jc w:val="center"/>
              <w:rPr>
                <w:rFonts w:ascii="Times New Roman" w:hAnsi="Times New Roman"/>
                <w:sz w:val="26"/>
                <w:szCs w:val="26"/>
              </w:rPr>
            </w:pPr>
            <w:r w:rsidRPr="008464DF">
              <w:rPr>
                <w:rFonts w:ascii="Times New Roman" w:hAnsi="Times New Roman"/>
                <w:sz w:val="26"/>
                <w:szCs w:val="26"/>
              </w:rPr>
              <w:t>0</w:t>
            </w:r>
            <w:r>
              <w:rPr>
                <w:rFonts w:ascii="Times New Roman" w:hAnsi="Times New Roman"/>
                <w:sz w:val="26"/>
                <w:szCs w:val="26"/>
              </w:rPr>
              <w:t>5</w:t>
            </w:r>
            <w:r w:rsidRPr="008464DF">
              <w:rPr>
                <w:rFonts w:ascii="Times New Roman" w:hAnsi="Times New Roman"/>
                <w:sz w:val="26"/>
                <w:szCs w:val="26"/>
              </w:rPr>
              <w:t>/</w:t>
            </w:r>
            <w:r>
              <w:rPr>
                <w:rFonts w:ascii="Times New Roman" w:hAnsi="Times New Roman"/>
                <w:sz w:val="26"/>
                <w:szCs w:val="26"/>
              </w:rPr>
              <w:t>12</w:t>
            </w:r>
            <w:r w:rsidRPr="008464DF">
              <w:rPr>
                <w:rFonts w:ascii="Times New Roman" w:hAnsi="Times New Roman"/>
                <w:sz w:val="26"/>
                <w:szCs w:val="26"/>
              </w:rPr>
              <w:t>/2023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341564" w14:textId="77777777" w:rsidR="007D249A" w:rsidRPr="008464DF" w:rsidRDefault="007D249A" w:rsidP="007D249A">
            <w:pPr>
              <w:spacing w:after="0" w:line="240" w:lineRule="auto"/>
              <w:jc w:val="center"/>
              <w:rPr>
                <w:rFonts w:ascii="Times New Roman" w:hAnsi="Times New Roman"/>
                <w:sz w:val="26"/>
                <w:szCs w:val="26"/>
              </w:rPr>
            </w:pPr>
          </w:p>
        </w:tc>
      </w:tr>
      <w:tr w:rsidR="007D249A" w:rsidRPr="008464DF" w14:paraId="589A0DD5" w14:textId="77777777" w:rsidTr="007D249A">
        <w:trPr>
          <w:trHeight w:val="1551"/>
          <w:jc w:val="center"/>
        </w:trPr>
        <w:tc>
          <w:tcPr>
            <w:tcW w:w="710" w:type="dxa"/>
            <w:shd w:val="clear" w:color="auto" w:fill="auto"/>
            <w:vAlign w:val="center"/>
          </w:tcPr>
          <w:p w14:paraId="62333107" w14:textId="7E36B0F9" w:rsidR="007D249A" w:rsidRDefault="007D249A" w:rsidP="007D249A">
            <w:pPr>
              <w:spacing w:before="120" w:after="120" w:line="240" w:lineRule="auto"/>
              <w:jc w:val="center"/>
              <w:rPr>
                <w:rFonts w:ascii="Times New Roman" w:hAnsi="Times New Roman"/>
                <w:sz w:val="26"/>
                <w:szCs w:val="26"/>
              </w:rPr>
            </w:pPr>
            <w:r>
              <w:rPr>
                <w:rFonts w:ascii="Times New Roman" w:hAnsi="Times New Roman"/>
                <w:sz w:val="26"/>
                <w:szCs w:val="26"/>
              </w:rPr>
              <w:t>1</w:t>
            </w:r>
            <w:r w:rsidR="00622128">
              <w:rPr>
                <w:rFonts w:ascii="Times New Roman" w:hAnsi="Times New Roman"/>
                <w:sz w:val="26"/>
                <w:szCs w:val="26"/>
              </w:rPr>
              <w:t>1</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60ECC643" w14:textId="3D09A1B0" w:rsidR="007D249A" w:rsidRPr="00692BF1" w:rsidRDefault="007D249A" w:rsidP="007D249A">
            <w:pPr>
              <w:spacing w:before="180" w:after="180" w:line="240" w:lineRule="auto"/>
              <w:jc w:val="both"/>
              <w:rPr>
                <w:rFonts w:ascii="Times New Roman" w:hAnsi="Times New Roman"/>
                <w:bCs/>
                <w:spacing w:val="-2"/>
                <w:sz w:val="26"/>
                <w:szCs w:val="26"/>
              </w:rPr>
            </w:pPr>
            <w:r w:rsidRPr="00583EF3">
              <w:rPr>
                <w:rFonts w:ascii="Times New Roman" w:hAnsi="Times New Roman"/>
                <w:bCs/>
                <w:spacing w:val="-2"/>
                <w:sz w:val="26"/>
                <w:szCs w:val="26"/>
              </w:rPr>
              <w:t>(1) Tầng 4: Phòng bệnh tại trục A, B, 5, 3; (2) Tầng 5: Phòng bệnh 505; (3) Tầng 6: Phòng 605; (4) Tầng 7: Phòng bệnh 705; (5) Tầng 8: Phòng bệnh 805; (6) Tầng 9: Phòng vật lý trị liệu, Bệnh viện đa khoa Thái Bình Dương – Tam Kỳ thuộc Công ty Cổ phần Y khoa Thái Bình Dương</w:t>
            </w:r>
            <w:r>
              <w:rPr>
                <w:rFonts w:ascii="Times New Roman" w:hAnsi="Times New Roman"/>
                <w:bCs/>
                <w:spacing w:val="-2"/>
                <w:sz w:val="26"/>
                <w:szCs w:val="26"/>
              </w:rPr>
              <w:t>.</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67EE7AE" w14:textId="358CB488" w:rsidR="007D249A" w:rsidRPr="00692BF1" w:rsidRDefault="007D249A" w:rsidP="007D249A">
            <w:pPr>
              <w:spacing w:before="180" w:after="180" w:line="240" w:lineRule="auto"/>
              <w:jc w:val="both"/>
              <w:rPr>
                <w:rFonts w:ascii="Times New Roman" w:hAnsi="Times New Roman"/>
                <w:bCs/>
                <w:sz w:val="26"/>
                <w:szCs w:val="26"/>
              </w:rPr>
            </w:pPr>
            <w:r w:rsidRPr="00583EF3">
              <w:rPr>
                <w:rFonts w:ascii="Times New Roman" w:hAnsi="Times New Roman"/>
                <w:sz w:val="26"/>
                <w:szCs w:val="26"/>
              </w:rPr>
              <w:t>lô A50 đường Trương Chi Cương, phường Hòa Thuận, thành phố Tam Kỳ, tỉnh Quảng Nam</w:t>
            </w:r>
            <w:r>
              <w:rPr>
                <w:rFonts w:ascii="Times New Roman" w:hAnsi="Times New Roman"/>
                <w:sz w:val="26"/>
                <w:szCs w:val="26"/>
              </w:rPr>
              <w:t>.</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7D8AFB43" w14:textId="71F685D8" w:rsidR="007D249A" w:rsidRPr="00692BF1" w:rsidRDefault="007D249A" w:rsidP="007D249A">
            <w:pPr>
              <w:spacing w:after="0" w:line="240" w:lineRule="auto"/>
              <w:jc w:val="both"/>
              <w:rPr>
                <w:rFonts w:ascii="Times New Roman" w:hAnsi="Times New Roman"/>
                <w:bCs/>
                <w:spacing w:val="-2"/>
                <w:sz w:val="26"/>
                <w:szCs w:val="26"/>
              </w:rPr>
            </w:pPr>
            <w:r w:rsidRPr="008464DF">
              <w:rPr>
                <w:rFonts w:ascii="Times New Roman" w:hAnsi="Times New Roman"/>
                <w:bCs/>
                <w:spacing w:val="-2"/>
                <w:sz w:val="26"/>
                <w:szCs w:val="26"/>
              </w:rPr>
              <w:t>Cải tạo, thay đổi tính chất sử dụng của hạng mục công trình khi chưa có văn bản thẩm duyệt thiết kế về phòng cháy và chữa cháy của cơ quan Công an có thẩm quyền.</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57D63FAF" w14:textId="19799167" w:rsidR="007D249A" w:rsidRDefault="007D249A" w:rsidP="007D249A">
            <w:pPr>
              <w:spacing w:before="120" w:after="120" w:line="240" w:lineRule="auto"/>
              <w:jc w:val="both"/>
              <w:rPr>
                <w:rFonts w:ascii="Times New Roman" w:hAnsi="Times New Roman"/>
                <w:spacing w:val="-16"/>
                <w:sz w:val="26"/>
                <w:szCs w:val="26"/>
              </w:rPr>
            </w:pPr>
            <w:r>
              <w:rPr>
                <w:rFonts w:ascii="Times New Roman" w:hAnsi="Times New Roman"/>
                <w:spacing w:val="-14"/>
                <w:sz w:val="26"/>
                <w:szCs w:val="26"/>
              </w:rPr>
              <w:t>Đ</w:t>
            </w:r>
            <w:r w:rsidRPr="008464DF">
              <w:rPr>
                <w:rFonts w:ascii="Times New Roman" w:hAnsi="Times New Roman"/>
                <w:spacing w:val="-14"/>
                <w:sz w:val="26"/>
                <w:szCs w:val="26"/>
              </w:rPr>
              <w:t>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5610A3" w14:textId="67CBDF7A" w:rsidR="007D249A" w:rsidRDefault="007D249A" w:rsidP="007D249A">
            <w:pPr>
              <w:spacing w:after="0" w:line="240" w:lineRule="auto"/>
              <w:jc w:val="center"/>
              <w:rPr>
                <w:rFonts w:ascii="Times New Roman" w:hAnsi="Times New Roman"/>
                <w:sz w:val="26"/>
                <w:szCs w:val="26"/>
              </w:rPr>
            </w:pPr>
            <w:r w:rsidRPr="008464DF">
              <w:rPr>
                <w:rFonts w:ascii="Times New Roman" w:hAnsi="Times New Roman"/>
                <w:sz w:val="26"/>
                <w:szCs w:val="26"/>
              </w:rPr>
              <w:t>05/</w:t>
            </w:r>
            <w:r>
              <w:rPr>
                <w:rFonts w:ascii="Times New Roman" w:hAnsi="Times New Roman"/>
                <w:sz w:val="26"/>
                <w:szCs w:val="26"/>
              </w:rPr>
              <w:t>12</w:t>
            </w:r>
            <w:r w:rsidRPr="008464DF">
              <w:rPr>
                <w:rFonts w:ascii="Times New Roman" w:hAnsi="Times New Roman"/>
                <w:sz w:val="26"/>
                <w:szCs w:val="26"/>
              </w:rPr>
              <w:t>/2023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C924EA" w14:textId="77777777" w:rsidR="007D249A" w:rsidRPr="008464DF" w:rsidRDefault="007D249A" w:rsidP="007D249A">
            <w:pPr>
              <w:spacing w:after="0" w:line="240" w:lineRule="auto"/>
              <w:jc w:val="center"/>
              <w:rPr>
                <w:rFonts w:ascii="Times New Roman" w:hAnsi="Times New Roman"/>
                <w:sz w:val="26"/>
                <w:szCs w:val="26"/>
              </w:rPr>
            </w:pPr>
          </w:p>
        </w:tc>
      </w:tr>
      <w:tr w:rsidR="00622128" w:rsidRPr="008464DF" w14:paraId="49A9D6B7" w14:textId="77777777" w:rsidTr="007D249A">
        <w:trPr>
          <w:trHeight w:val="1551"/>
          <w:jc w:val="center"/>
        </w:trPr>
        <w:tc>
          <w:tcPr>
            <w:tcW w:w="710" w:type="dxa"/>
            <w:shd w:val="clear" w:color="auto" w:fill="auto"/>
            <w:vAlign w:val="center"/>
          </w:tcPr>
          <w:p w14:paraId="55E62764" w14:textId="3E6996EA" w:rsidR="00622128" w:rsidRDefault="00622128" w:rsidP="00622128">
            <w:pPr>
              <w:spacing w:before="120" w:after="120" w:line="240" w:lineRule="auto"/>
              <w:jc w:val="center"/>
              <w:rPr>
                <w:rFonts w:ascii="Times New Roman" w:hAnsi="Times New Roman"/>
                <w:sz w:val="26"/>
                <w:szCs w:val="26"/>
              </w:rPr>
            </w:pPr>
            <w:r>
              <w:rPr>
                <w:rFonts w:ascii="Times New Roman" w:hAnsi="Times New Roman"/>
                <w:sz w:val="26"/>
                <w:szCs w:val="26"/>
              </w:rPr>
              <w:t>12</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798219BE" w14:textId="4BA4F28E" w:rsidR="00622128" w:rsidRPr="00583EF3" w:rsidRDefault="00622128" w:rsidP="00622128">
            <w:pPr>
              <w:spacing w:before="180" w:after="180" w:line="240" w:lineRule="auto"/>
              <w:jc w:val="both"/>
              <w:rPr>
                <w:rFonts w:ascii="Times New Roman" w:hAnsi="Times New Roman"/>
                <w:bCs/>
                <w:spacing w:val="-2"/>
                <w:sz w:val="26"/>
                <w:szCs w:val="26"/>
              </w:rPr>
            </w:pPr>
            <w:r w:rsidRPr="00692BF1">
              <w:rPr>
                <w:rFonts w:ascii="Times New Roman" w:hAnsi="Times New Roman"/>
                <w:bCs/>
                <w:spacing w:val="-2"/>
                <w:sz w:val="26"/>
                <w:szCs w:val="26"/>
              </w:rPr>
              <w:t>Hạng mục: (1) khu nhà lồng hàng rau sống, hàng cá tại Hướng Bắc áp sát tường nhà lồng chợ chính (dọc đường Đinh Công Trứ); (2) khu nhà vòm hàng hoa, hàng mã, khu nhà vòm hàng trái cây, khu nhà vòm hàng chuối tại hướng Nam nhà lồng chợ chính (dọc đường Lương Đình Thự); (3) khu nhà vòm hàng lagim tại hướng Đông nhà lồng chợ chính</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0F2275E1" w14:textId="11FA1EC2" w:rsidR="00622128" w:rsidRPr="00583EF3" w:rsidRDefault="00622128" w:rsidP="00622128">
            <w:pPr>
              <w:spacing w:before="180" w:after="180" w:line="240" w:lineRule="auto"/>
              <w:jc w:val="both"/>
              <w:rPr>
                <w:rFonts w:ascii="Times New Roman" w:hAnsi="Times New Roman"/>
                <w:sz w:val="26"/>
                <w:szCs w:val="26"/>
              </w:rPr>
            </w:pPr>
            <w:r w:rsidRPr="00692BF1">
              <w:rPr>
                <w:rFonts w:ascii="Times New Roman" w:hAnsi="Times New Roman"/>
                <w:bCs/>
                <w:sz w:val="26"/>
                <w:szCs w:val="26"/>
              </w:rPr>
              <w:t>khối phố 2, phường Phước Hòa, thành phố Tam Kỳ, tỉnh Quảng Nam</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3810E2EC" w14:textId="437AC4E7" w:rsidR="00622128" w:rsidRPr="008464DF" w:rsidRDefault="00622128" w:rsidP="00622128">
            <w:pPr>
              <w:spacing w:after="0" w:line="240" w:lineRule="auto"/>
              <w:jc w:val="both"/>
              <w:rPr>
                <w:rFonts w:ascii="Times New Roman" w:hAnsi="Times New Roman"/>
                <w:bCs/>
                <w:spacing w:val="-2"/>
                <w:sz w:val="26"/>
                <w:szCs w:val="26"/>
              </w:rPr>
            </w:pPr>
            <w:r w:rsidRPr="00692BF1">
              <w:rPr>
                <w:rFonts w:ascii="Times New Roman" w:hAnsi="Times New Roman"/>
                <w:bCs/>
                <w:spacing w:val="-4"/>
                <w:sz w:val="26"/>
                <w:szCs w:val="26"/>
              </w:rPr>
              <w:t>Đưa hạng mục vào hoạt động, sử dụng khi chưa có văn bản thẩm duyệt thiết kế về phòng cháy và chữa cháy và chưa có văn bản chấp thuận kết quả nghiệm thu về PCCC của cơ quan Công an có thẩm quyền</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7ADE5BAF" w14:textId="57E0B63F" w:rsidR="00622128" w:rsidRDefault="00622128" w:rsidP="00622128">
            <w:pPr>
              <w:spacing w:before="120" w:after="120" w:line="240" w:lineRule="auto"/>
              <w:jc w:val="both"/>
              <w:rPr>
                <w:rFonts w:ascii="Times New Roman" w:hAnsi="Times New Roman"/>
                <w:spacing w:val="-14"/>
                <w:sz w:val="26"/>
                <w:szCs w:val="26"/>
              </w:rPr>
            </w:pPr>
            <w:r>
              <w:rPr>
                <w:rFonts w:ascii="Times New Roman" w:hAnsi="Times New Roman"/>
                <w:spacing w:val="-16"/>
                <w:sz w:val="26"/>
                <w:szCs w:val="26"/>
              </w:rPr>
              <w:t>Đ</w:t>
            </w:r>
            <w:r w:rsidRPr="008464DF">
              <w:rPr>
                <w:rFonts w:ascii="Times New Roman" w:hAnsi="Times New Roman"/>
                <w:spacing w:val="-16"/>
                <w:sz w:val="26"/>
                <w:szCs w:val="26"/>
              </w:rPr>
              <w:t>ình chỉ hoạt động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70549E" w14:textId="62BC710A" w:rsidR="00622128" w:rsidRPr="008464DF" w:rsidRDefault="00622128" w:rsidP="00622128">
            <w:pPr>
              <w:spacing w:after="0" w:line="240" w:lineRule="auto"/>
              <w:jc w:val="center"/>
              <w:rPr>
                <w:rFonts w:ascii="Times New Roman" w:hAnsi="Times New Roman"/>
                <w:sz w:val="26"/>
                <w:szCs w:val="26"/>
              </w:rPr>
            </w:pPr>
            <w:r>
              <w:rPr>
                <w:rFonts w:ascii="Times New Roman" w:hAnsi="Times New Roman"/>
                <w:sz w:val="26"/>
                <w:szCs w:val="26"/>
              </w:rPr>
              <w:t>08/12</w:t>
            </w:r>
            <w:r w:rsidRPr="008464DF">
              <w:rPr>
                <w:rFonts w:ascii="Times New Roman" w:hAnsi="Times New Roman"/>
                <w:sz w:val="26"/>
                <w:szCs w:val="26"/>
              </w:rPr>
              <w:t>/2023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AF79B" w14:textId="77777777" w:rsidR="00622128" w:rsidRPr="008464DF" w:rsidRDefault="00622128" w:rsidP="00622128">
            <w:pPr>
              <w:spacing w:after="0" w:line="240" w:lineRule="auto"/>
              <w:jc w:val="center"/>
              <w:rPr>
                <w:rFonts w:ascii="Times New Roman" w:hAnsi="Times New Roman"/>
                <w:sz w:val="26"/>
                <w:szCs w:val="26"/>
              </w:rPr>
            </w:pPr>
          </w:p>
        </w:tc>
      </w:tr>
    </w:tbl>
    <w:p w14:paraId="0E0E6A8C" w14:textId="77777777" w:rsidR="00A7331B" w:rsidRDefault="00A7331B" w:rsidP="00C200E8">
      <w:pPr>
        <w:spacing w:after="0" w:line="240" w:lineRule="auto"/>
        <w:jc w:val="center"/>
        <w:rPr>
          <w:rFonts w:ascii="Times New Roman" w:eastAsia="Times New Roman" w:hAnsi="Times New Roman"/>
          <w:b/>
          <w:sz w:val="26"/>
          <w:szCs w:val="26"/>
        </w:rPr>
      </w:pPr>
    </w:p>
    <w:p w14:paraId="3827D726" w14:textId="77777777" w:rsidR="00A7331B" w:rsidRDefault="00A7331B" w:rsidP="00C200E8">
      <w:pPr>
        <w:spacing w:after="0" w:line="240" w:lineRule="auto"/>
        <w:jc w:val="center"/>
        <w:rPr>
          <w:rFonts w:ascii="Times New Roman" w:eastAsia="Times New Roman" w:hAnsi="Times New Roman"/>
          <w:b/>
          <w:sz w:val="26"/>
          <w:szCs w:val="26"/>
        </w:rPr>
      </w:pPr>
    </w:p>
    <w:p w14:paraId="1C4D30B1" w14:textId="77777777" w:rsidR="00A7331B" w:rsidRDefault="00A7331B" w:rsidP="00C200E8">
      <w:pPr>
        <w:spacing w:after="0" w:line="240" w:lineRule="auto"/>
        <w:jc w:val="center"/>
        <w:rPr>
          <w:rFonts w:ascii="Times New Roman" w:eastAsia="Times New Roman" w:hAnsi="Times New Roman"/>
          <w:b/>
          <w:sz w:val="26"/>
          <w:szCs w:val="26"/>
        </w:rPr>
      </w:pPr>
    </w:p>
    <w:p w14:paraId="533DE2AF" w14:textId="77777777" w:rsidR="00A7331B" w:rsidRDefault="00A7331B" w:rsidP="00C200E8">
      <w:pPr>
        <w:spacing w:after="0" w:line="240" w:lineRule="auto"/>
        <w:jc w:val="center"/>
        <w:rPr>
          <w:rFonts w:ascii="Times New Roman" w:eastAsia="Times New Roman" w:hAnsi="Times New Roman"/>
          <w:b/>
          <w:sz w:val="26"/>
          <w:szCs w:val="26"/>
        </w:rPr>
      </w:pPr>
    </w:p>
    <w:p w14:paraId="6FAAC081" w14:textId="77777777" w:rsidR="00A7331B" w:rsidRDefault="00A7331B" w:rsidP="00C200E8">
      <w:pPr>
        <w:spacing w:after="0" w:line="240" w:lineRule="auto"/>
        <w:jc w:val="center"/>
        <w:rPr>
          <w:rFonts w:ascii="Times New Roman" w:eastAsia="Times New Roman" w:hAnsi="Times New Roman"/>
          <w:b/>
          <w:sz w:val="26"/>
          <w:szCs w:val="26"/>
        </w:rPr>
      </w:pPr>
    </w:p>
    <w:p w14:paraId="19BB3AD5" w14:textId="082E34C3" w:rsidR="0077335A" w:rsidRDefault="0077335A" w:rsidP="00C200E8">
      <w:pPr>
        <w:spacing w:after="0" w:line="240" w:lineRule="auto"/>
        <w:jc w:val="center"/>
        <w:rPr>
          <w:rFonts w:ascii="Times New Roman" w:eastAsia="Times New Roman" w:hAnsi="Times New Roman"/>
          <w:b/>
          <w:sz w:val="26"/>
          <w:szCs w:val="26"/>
        </w:rPr>
      </w:pPr>
      <w:r w:rsidRPr="003C132E">
        <w:rPr>
          <w:rFonts w:ascii="Times New Roman" w:eastAsia="Times New Roman" w:hAnsi="Times New Roman"/>
          <w:b/>
          <w:sz w:val="26"/>
          <w:szCs w:val="26"/>
        </w:rPr>
        <w:t>DANH SÁCH CƠ SỞ, HẠNG MỤC THUỘC CƠ SỞ ĐƯỢC PHỤC HỒI HOẠT ĐỘNG</w:t>
      </w:r>
    </w:p>
    <w:p w14:paraId="61C104BB" w14:textId="6F3F8BC3" w:rsidR="00EE5CCD" w:rsidRPr="003C132E" w:rsidRDefault="00EE5CCD" w:rsidP="00EE5CCD">
      <w:pPr>
        <w:spacing w:before="60" w:after="0" w:line="240" w:lineRule="auto"/>
        <w:ind w:firstLine="720"/>
        <w:jc w:val="center"/>
        <w:rPr>
          <w:rFonts w:ascii="Times New Roman" w:eastAsia="Times New Roman" w:hAnsi="Times New Roman"/>
          <w:i/>
          <w:sz w:val="26"/>
          <w:szCs w:val="26"/>
        </w:rPr>
      </w:pPr>
      <w:r w:rsidRPr="003C132E">
        <w:rPr>
          <w:rFonts w:ascii="Times New Roman" w:eastAsia="Times New Roman" w:hAnsi="Times New Roman"/>
          <w:i/>
          <w:sz w:val="26"/>
          <w:szCs w:val="26"/>
        </w:rPr>
        <w:t>(Kèm theo Công văn số</w:t>
      </w:r>
      <w:r w:rsidR="00CE4130">
        <w:rPr>
          <w:rFonts w:ascii="Times New Roman" w:eastAsia="Times New Roman" w:hAnsi="Times New Roman"/>
          <w:i/>
          <w:sz w:val="26"/>
          <w:szCs w:val="26"/>
        </w:rPr>
        <w:t xml:space="preserve"> 4395</w:t>
      </w:r>
      <w:r w:rsidRPr="003C132E">
        <w:rPr>
          <w:rFonts w:ascii="Times New Roman" w:eastAsia="Times New Roman" w:hAnsi="Times New Roman"/>
          <w:i/>
          <w:sz w:val="26"/>
          <w:szCs w:val="26"/>
        </w:rPr>
        <w:t>/ PCCC&amp;CNCH</w:t>
      </w:r>
      <w:r>
        <w:rPr>
          <w:rFonts w:ascii="Times New Roman" w:eastAsia="Times New Roman" w:hAnsi="Times New Roman"/>
          <w:i/>
          <w:sz w:val="26"/>
          <w:szCs w:val="26"/>
        </w:rPr>
        <w:t>-Đ2</w:t>
      </w:r>
      <w:r w:rsidRPr="003C132E">
        <w:rPr>
          <w:rFonts w:ascii="Times New Roman" w:eastAsia="Times New Roman" w:hAnsi="Times New Roman"/>
          <w:i/>
          <w:sz w:val="26"/>
          <w:szCs w:val="26"/>
        </w:rPr>
        <w:t xml:space="preserve"> ngày</w:t>
      </w:r>
      <w:r w:rsidR="00CE4130">
        <w:rPr>
          <w:rFonts w:ascii="Times New Roman" w:eastAsia="Times New Roman" w:hAnsi="Times New Roman"/>
          <w:i/>
          <w:sz w:val="26"/>
          <w:szCs w:val="26"/>
        </w:rPr>
        <w:t xml:space="preserve"> 19</w:t>
      </w:r>
      <w:r w:rsidRPr="003C132E">
        <w:rPr>
          <w:rFonts w:ascii="Times New Roman" w:eastAsia="Times New Roman" w:hAnsi="Times New Roman"/>
          <w:i/>
          <w:sz w:val="26"/>
          <w:szCs w:val="26"/>
        </w:rPr>
        <w:t>/</w:t>
      </w:r>
      <w:r>
        <w:rPr>
          <w:rFonts w:ascii="Times New Roman" w:eastAsia="Times New Roman" w:hAnsi="Times New Roman"/>
          <w:i/>
          <w:sz w:val="26"/>
          <w:szCs w:val="26"/>
        </w:rPr>
        <w:t>12</w:t>
      </w:r>
      <w:r w:rsidRPr="003C132E">
        <w:rPr>
          <w:rFonts w:ascii="Times New Roman" w:eastAsia="Times New Roman" w:hAnsi="Times New Roman"/>
          <w:i/>
          <w:sz w:val="26"/>
          <w:szCs w:val="26"/>
        </w:rPr>
        <w:t xml:space="preserve">/2023 của </w:t>
      </w:r>
      <w:r w:rsidRPr="008B7476">
        <w:rPr>
          <w:rFonts w:ascii="Times New Roman Italic" w:eastAsia="Times New Roman" w:hAnsi="Times New Roman Italic"/>
          <w:i/>
          <w:spacing w:val="-14"/>
          <w:sz w:val="26"/>
          <w:szCs w:val="26"/>
        </w:rPr>
        <w:t xml:space="preserve">Phòng Cảnh sát PCCC và CNCH </w:t>
      </w:r>
      <w:r w:rsidRPr="003C132E">
        <w:rPr>
          <w:rFonts w:ascii="Times New Roman" w:eastAsia="Times New Roman" w:hAnsi="Times New Roman"/>
          <w:i/>
          <w:sz w:val="26"/>
          <w:szCs w:val="26"/>
        </w:rPr>
        <w:t>Công an tỉnh Quảng Nam)</w:t>
      </w:r>
    </w:p>
    <w:p w14:paraId="2E392805" w14:textId="77777777" w:rsidR="00EE5CCD" w:rsidRPr="003C132E" w:rsidRDefault="00EE5CCD" w:rsidP="00C200E8">
      <w:pPr>
        <w:spacing w:after="0" w:line="240" w:lineRule="auto"/>
        <w:jc w:val="center"/>
        <w:rPr>
          <w:rFonts w:ascii="Times New Roman" w:eastAsia="Times New Roman" w:hAnsi="Times New Roman"/>
          <w:b/>
          <w:sz w:val="26"/>
          <w:szCs w:val="26"/>
        </w:rPr>
      </w:pPr>
    </w:p>
    <w:tbl>
      <w:tblPr>
        <w:tblW w:w="15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99"/>
        <w:gridCol w:w="2977"/>
        <w:gridCol w:w="3827"/>
        <w:gridCol w:w="1417"/>
        <w:gridCol w:w="3268"/>
      </w:tblGrid>
      <w:tr w:rsidR="003C132E" w:rsidRPr="008464DF" w14:paraId="454F694C" w14:textId="77777777" w:rsidTr="001949F3">
        <w:trPr>
          <w:cantSplit/>
          <w:trHeight w:val="1314"/>
          <w:tblHeader/>
          <w:jc w:val="center"/>
        </w:trPr>
        <w:tc>
          <w:tcPr>
            <w:tcW w:w="851" w:type="dxa"/>
            <w:shd w:val="clear" w:color="auto" w:fill="auto"/>
            <w:vAlign w:val="center"/>
          </w:tcPr>
          <w:p w14:paraId="5D412232" w14:textId="77777777" w:rsidR="00497AC5" w:rsidRPr="008464DF" w:rsidRDefault="00497AC5" w:rsidP="00BF0285">
            <w:pPr>
              <w:spacing w:after="0" w:line="240" w:lineRule="auto"/>
              <w:jc w:val="center"/>
              <w:rPr>
                <w:rFonts w:ascii="Times New Roman" w:hAnsi="Times New Roman"/>
                <w:b/>
                <w:sz w:val="26"/>
                <w:szCs w:val="26"/>
              </w:rPr>
            </w:pPr>
            <w:r w:rsidRPr="008464DF">
              <w:rPr>
                <w:rFonts w:ascii="Times New Roman" w:hAnsi="Times New Roman"/>
                <w:b/>
                <w:sz w:val="26"/>
                <w:szCs w:val="26"/>
              </w:rPr>
              <w:t>STT</w:t>
            </w:r>
          </w:p>
        </w:tc>
        <w:tc>
          <w:tcPr>
            <w:tcW w:w="3299" w:type="dxa"/>
            <w:shd w:val="clear" w:color="auto" w:fill="auto"/>
            <w:vAlign w:val="center"/>
          </w:tcPr>
          <w:p w14:paraId="26C9C8C8" w14:textId="77777777" w:rsidR="00497AC5" w:rsidRPr="008464DF" w:rsidRDefault="00497AC5" w:rsidP="00BF0285">
            <w:pPr>
              <w:spacing w:after="0" w:line="240" w:lineRule="auto"/>
              <w:jc w:val="center"/>
              <w:rPr>
                <w:rFonts w:ascii="Times New Roman" w:hAnsi="Times New Roman"/>
                <w:b/>
                <w:sz w:val="26"/>
                <w:szCs w:val="26"/>
              </w:rPr>
            </w:pPr>
            <w:r w:rsidRPr="008464DF">
              <w:rPr>
                <w:rFonts w:ascii="Times New Roman" w:hAnsi="Times New Roman"/>
                <w:b/>
                <w:sz w:val="26"/>
                <w:szCs w:val="26"/>
              </w:rPr>
              <w:t>Tên cơ sở /hạng mục cơ sở</w:t>
            </w:r>
          </w:p>
        </w:tc>
        <w:tc>
          <w:tcPr>
            <w:tcW w:w="2977" w:type="dxa"/>
            <w:shd w:val="clear" w:color="auto" w:fill="auto"/>
            <w:vAlign w:val="center"/>
          </w:tcPr>
          <w:p w14:paraId="26287AB9" w14:textId="77777777" w:rsidR="00497AC5" w:rsidRPr="008464DF" w:rsidRDefault="00497AC5" w:rsidP="00BF0285">
            <w:pPr>
              <w:spacing w:after="0" w:line="240" w:lineRule="auto"/>
              <w:jc w:val="center"/>
              <w:rPr>
                <w:rFonts w:ascii="Times New Roman" w:hAnsi="Times New Roman"/>
                <w:b/>
                <w:sz w:val="26"/>
                <w:szCs w:val="26"/>
              </w:rPr>
            </w:pPr>
            <w:r w:rsidRPr="008464DF">
              <w:rPr>
                <w:rFonts w:ascii="Times New Roman" w:hAnsi="Times New Roman"/>
                <w:b/>
                <w:sz w:val="26"/>
                <w:szCs w:val="26"/>
              </w:rPr>
              <w:t>Địa điểm xây dựng</w:t>
            </w:r>
          </w:p>
          <w:p w14:paraId="79F8CB6B" w14:textId="77777777" w:rsidR="00497AC5" w:rsidRPr="008464DF" w:rsidRDefault="00497AC5" w:rsidP="00BF0285">
            <w:pPr>
              <w:spacing w:after="0" w:line="240" w:lineRule="auto"/>
              <w:jc w:val="center"/>
              <w:rPr>
                <w:rFonts w:ascii="Times New Roman" w:hAnsi="Times New Roman"/>
                <w:b/>
                <w:sz w:val="26"/>
                <w:szCs w:val="26"/>
              </w:rPr>
            </w:pPr>
            <w:r w:rsidRPr="008464DF">
              <w:rPr>
                <w:rFonts w:ascii="Times New Roman" w:hAnsi="Times New Roman"/>
                <w:b/>
                <w:sz w:val="26"/>
                <w:szCs w:val="26"/>
              </w:rPr>
              <w:t>công trình</w:t>
            </w:r>
          </w:p>
        </w:tc>
        <w:tc>
          <w:tcPr>
            <w:tcW w:w="3827" w:type="dxa"/>
            <w:shd w:val="clear" w:color="auto" w:fill="auto"/>
            <w:vAlign w:val="center"/>
          </w:tcPr>
          <w:p w14:paraId="58A0BB42" w14:textId="77777777" w:rsidR="00497AC5" w:rsidRPr="008464DF" w:rsidRDefault="00497AC5" w:rsidP="00BF0285">
            <w:pPr>
              <w:spacing w:after="0" w:line="240" w:lineRule="auto"/>
              <w:jc w:val="center"/>
              <w:rPr>
                <w:rFonts w:ascii="Times New Roman" w:hAnsi="Times New Roman"/>
                <w:b/>
                <w:sz w:val="26"/>
                <w:szCs w:val="26"/>
              </w:rPr>
            </w:pPr>
            <w:r w:rsidRPr="008464DF">
              <w:rPr>
                <w:rFonts w:ascii="Times New Roman" w:hAnsi="Times New Roman"/>
                <w:b/>
                <w:sz w:val="26"/>
                <w:szCs w:val="26"/>
              </w:rPr>
              <w:t>Nội dung khắc phục vi phạm quy định về PCCC</w:t>
            </w:r>
          </w:p>
        </w:tc>
        <w:tc>
          <w:tcPr>
            <w:tcW w:w="1417" w:type="dxa"/>
            <w:shd w:val="clear" w:color="auto" w:fill="auto"/>
            <w:vAlign w:val="center"/>
          </w:tcPr>
          <w:p w14:paraId="293CC8B1" w14:textId="77777777" w:rsidR="00497AC5" w:rsidRPr="008464DF" w:rsidRDefault="00497AC5" w:rsidP="00BF0285">
            <w:pPr>
              <w:spacing w:after="0" w:line="240" w:lineRule="auto"/>
              <w:jc w:val="center"/>
              <w:rPr>
                <w:rFonts w:ascii="Times New Roman" w:hAnsi="Times New Roman"/>
                <w:b/>
                <w:sz w:val="26"/>
                <w:szCs w:val="26"/>
              </w:rPr>
            </w:pPr>
            <w:r w:rsidRPr="008464DF">
              <w:rPr>
                <w:rFonts w:ascii="Times New Roman" w:hAnsi="Times New Roman"/>
                <w:b/>
                <w:sz w:val="26"/>
                <w:szCs w:val="26"/>
              </w:rPr>
              <w:t>Ngày ra quyết định</w:t>
            </w:r>
          </w:p>
        </w:tc>
        <w:tc>
          <w:tcPr>
            <w:tcW w:w="3268" w:type="dxa"/>
            <w:shd w:val="clear" w:color="auto" w:fill="auto"/>
            <w:vAlign w:val="center"/>
          </w:tcPr>
          <w:p w14:paraId="1BEBEF7E" w14:textId="77777777" w:rsidR="00497AC5" w:rsidRPr="008464DF" w:rsidRDefault="00497AC5" w:rsidP="00BF0285">
            <w:pPr>
              <w:spacing w:after="0" w:line="240" w:lineRule="auto"/>
              <w:jc w:val="center"/>
              <w:rPr>
                <w:rFonts w:ascii="Times New Roman" w:hAnsi="Times New Roman"/>
                <w:b/>
                <w:sz w:val="26"/>
                <w:szCs w:val="26"/>
              </w:rPr>
            </w:pPr>
            <w:r w:rsidRPr="008464DF">
              <w:rPr>
                <w:rFonts w:ascii="Times New Roman" w:hAnsi="Times New Roman"/>
                <w:b/>
                <w:sz w:val="26"/>
                <w:szCs w:val="26"/>
              </w:rPr>
              <w:t>Ghi chú</w:t>
            </w:r>
          </w:p>
        </w:tc>
      </w:tr>
      <w:tr w:rsidR="004E4B2C" w:rsidRPr="008464DF" w14:paraId="5EB34707" w14:textId="77777777" w:rsidTr="001949F3">
        <w:trPr>
          <w:trHeight w:val="2591"/>
          <w:jc w:val="center"/>
        </w:trPr>
        <w:tc>
          <w:tcPr>
            <w:tcW w:w="851" w:type="dxa"/>
            <w:shd w:val="clear" w:color="auto" w:fill="auto"/>
            <w:vAlign w:val="center"/>
          </w:tcPr>
          <w:p w14:paraId="1ED503D9" w14:textId="5F76CD3A" w:rsidR="004E4B2C" w:rsidRPr="008464DF" w:rsidRDefault="004E4B2C" w:rsidP="004E4B2C">
            <w:pPr>
              <w:spacing w:before="120" w:after="120" w:line="240" w:lineRule="auto"/>
              <w:jc w:val="center"/>
              <w:rPr>
                <w:rFonts w:ascii="Times New Roman" w:hAnsi="Times New Roman"/>
                <w:sz w:val="26"/>
                <w:szCs w:val="26"/>
              </w:rPr>
            </w:pPr>
            <w:r w:rsidRPr="00EE5CCD">
              <w:rPr>
                <w:rFonts w:ascii="Times New Roman" w:hAnsi="Times New Roman"/>
                <w:bCs/>
                <w:sz w:val="26"/>
                <w:szCs w:val="26"/>
              </w:rPr>
              <w:t>1</w:t>
            </w:r>
          </w:p>
        </w:tc>
        <w:tc>
          <w:tcPr>
            <w:tcW w:w="3299" w:type="dxa"/>
            <w:shd w:val="clear" w:color="auto" w:fill="auto"/>
            <w:vAlign w:val="center"/>
          </w:tcPr>
          <w:p w14:paraId="6D016C3A" w14:textId="7A45C668" w:rsidR="004E4B2C" w:rsidRPr="008464DF" w:rsidRDefault="004E4B2C" w:rsidP="004E4B2C">
            <w:pPr>
              <w:spacing w:before="80" w:after="80" w:line="240" w:lineRule="auto"/>
              <w:jc w:val="both"/>
              <w:rPr>
                <w:rFonts w:ascii="Times New Roman" w:hAnsi="Times New Roman"/>
                <w:bCs/>
                <w:sz w:val="26"/>
                <w:szCs w:val="26"/>
              </w:rPr>
            </w:pPr>
            <w:r w:rsidRPr="00EE5CCD">
              <w:rPr>
                <w:rFonts w:ascii="Times New Roman" w:hAnsi="Times New Roman"/>
                <w:bCs/>
                <w:sz w:val="26"/>
                <w:szCs w:val="26"/>
              </w:rPr>
              <w:t xml:space="preserve">Trạm sạc điện nhanh thuộc CHXD Bình </w:t>
            </w:r>
            <w:proofErr w:type="gramStart"/>
            <w:r w:rsidRPr="00EE5CCD">
              <w:rPr>
                <w:rFonts w:ascii="Times New Roman" w:hAnsi="Times New Roman"/>
                <w:bCs/>
                <w:sz w:val="26"/>
                <w:szCs w:val="26"/>
              </w:rPr>
              <w:t>An</w:t>
            </w:r>
            <w:proofErr w:type="gramEnd"/>
            <w:r w:rsidRPr="00EE5CCD">
              <w:rPr>
                <w:rFonts w:ascii="Times New Roman" w:hAnsi="Times New Roman"/>
                <w:bCs/>
                <w:sz w:val="26"/>
                <w:szCs w:val="26"/>
              </w:rPr>
              <w:t xml:space="preserve"> thuộc Công ty CP Tập đoàn ĐTTM Đ</w:t>
            </w:r>
            <w:r w:rsidR="00A96E75">
              <w:rPr>
                <w:rFonts w:ascii="Times New Roman" w:hAnsi="Times New Roman"/>
                <w:bCs/>
                <w:sz w:val="26"/>
                <w:szCs w:val="26"/>
              </w:rPr>
              <w:t>ạ</w:t>
            </w:r>
            <w:r w:rsidRPr="00EE5CCD">
              <w:rPr>
                <w:rFonts w:ascii="Times New Roman" w:hAnsi="Times New Roman"/>
                <w:bCs/>
                <w:sz w:val="26"/>
                <w:szCs w:val="26"/>
              </w:rPr>
              <w:t>i Vi</w:t>
            </w:r>
            <w:r w:rsidR="00A96E75">
              <w:rPr>
                <w:rFonts w:ascii="Times New Roman" w:hAnsi="Times New Roman"/>
                <w:bCs/>
                <w:sz w:val="26"/>
                <w:szCs w:val="26"/>
              </w:rPr>
              <w:t>ệ</w:t>
            </w:r>
            <w:r w:rsidRPr="00EE5CCD">
              <w:rPr>
                <w:rFonts w:ascii="Times New Roman" w:hAnsi="Times New Roman"/>
                <w:bCs/>
                <w:sz w:val="26"/>
                <w:szCs w:val="26"/>
              </w:rPr>
              <w:t>t</w:t>
            </w:r>
          </w:p>
        </w:tc>
        <w:tc>
          <w:tcPr>
            <w:tcW w:w="2977" w:type="dxa"/>
            <w:shd w:val="clear" w:color="auto" w:fill="auto"/>
            <w:vAlign w:val="center"/>
          </w:tcPr>
          <w:p w14:paraId="6AA1E973" w14:textId="429D221E" w:rsidR="004E4B2C" w:rsidRPr="008464DF" w:rsidRDefault="004E4B2C" w:rsidP="004E4B2C">
            <w:pPr>
              <w:spacing w:before="120" w:after="120" w:line="240" w:lineRule="auto"/>
              <w:jc w:val="both"/>
              <w:rPr>
                <w:rFonts w:ascii="Times New Roman" w:hAnsi="Times New Roman"/>
                <w:sz w:val="26"/>
                <w:szCs w:val="26"/>
              </w:rPr>
            </w:pPr>
            <w:r w:rsidRPr="00EE5CCD">
              <w:rPr>
                <w:rFonts w:ascii="Times New Roman" w:hAnsi="Times New Roman"/>
                <w:bCs/>
                <w:sz w:val="26"/>
                <w:szCs w:val="26"/>
              </w:rPr>
              <w:t>xã Bình An, huyện Thăng Bình, tỉnh Quảng Nam</w:t>
            </w:r>
          </w:p>
        </w:tc>
        <w:tc>
          <w:tcPr>
            <w:tcW w:w="3827" w:type="dxa"/>
            <w:shd w:val="clear" w:color="auto" w:fill="auto"/>
            <w:vAlign w:val="center"/>
          </w:tcPr>
          <w:p w14:paraId="6085CEB2" w14:textId="2132A75A" w:rsidR="004E4B2C" w:rsidRPr="008464DF" w:rsidRDefault="004E4B2C" w:rsidP="004E4B2C">
            <w:pPr>
              <w:spacing w:before="120" w:after="120" w:line="240" w:lineRule="auto"/>
              <w:jc w:val="both"/>
              <w:rPr>
                <w:rFonts w:ascii="Times New Roman" w:hAnsi="Times New Roman"/>
                <w:sz w:val="26"/>
                <w:szCs w:val="26"/>
                <w:lang w:val="vi-VN"/>
              </w:rPr>
            </w:pPr>
            <w:r w:rsidRPr="00EE5CCD">
              <w:rPr>
                <w:rFonts w:ascii="Times New Roman" w:hAnsi="Times New Roman"/>
                <w:bCs/>
                <w:sz w:val="26"/>
                <w:szCs w:val="26"/>
                <w:lang w:val="vi-VN"/>
              </w:rPr>
              <w:t>Đ</w:t>
            </w:r>
            <w:r w:rsidRPr="00EE5CCD">
              <w:rPr>
                <w:rFonts w:ascii="Times New Roman" w:hAnsi="Times New Roman"/>
                <w:bCs/>
                <w:sz w:val="26"/>
                <w:szCs w:val="26"/>
              </w:rPr>
              <w:t>ã có văn bản chấp thuận kết quả nghiệm thu về phòng cháy và chữa cháy của cơ quan Công an có thẩm quyền</w:t>
            </w:r>
          </w:p>
        </w:tc>
        <w:tc>
          <w:tcPr>
            <w:tcW w:w="1417" w:type="dxa"/>
            <w:shd w:val="clear" w:color="auto" w:fill="auto"/>
            <w:vAlign w:val="center"/>
          </w:tcPr>
          <w:p w14:paraId="08576E6A" w14:textId="216725C8" w:rsidR="004E4B2C" w:rsidRPr="008464DF" w:rsidRDefault="00A96E75" w:rsidP="004E4B2C">
            <w:pPr>
              <w:spacing w:before="120" w:after="120" w:line="240" w:lineRule="auto"/>
              <w:jc w:val="center"/>
              <w:rPr>
                <w:rFonts w:ascii="Times New Roman" w:hAnsi="Times New Roman"/>
                <w:sz w:val="26"/>
                <w:szCs w:val="26"/>
              </w:rPr>
            </w:pPr>
            <w:r>
              <w:rPr>
                <w:rFonts w:ascii="Times New Roman" w:hAnsi="Times New Roman"/>
                <w:sz w:val="26"/>
                <w:szCs w:val="26"/>
              </w:rPr>
              <w:t>02/8/2023</w:t>
            </w:r>
          </w:p>
        </w:tc>
        <w:tc>
          <w:tcPr>
            <w:tcW w:w="3268" w:type="dxa"/>
            <w:shd w:val="clear" w:color="auto" w:fill="auto"/>
            <w:vAlign w:val="center"/>
          </w:tcPr>
          <w:p w14:paraId="1D3393A1" w14:textId="168B2D04" w:rsidR="004E4B2C" w:rsidRPr="008464DF" w:rsidRDefault="00A96E75" w:rsidP="004E4B2C">
            <w:pPr>
              <w:shd w:val="clear" w:color="auto" w:fill="FFFFFF"/>
              <w:spacing w:before="120" w:after="120" w:line="240" w:lineRule="auto"/>
              <w:jc w:val="both"/>
              <w:rPr>
                <w:rFonts w:ascii="Times New Roman" w:hAnsi="Times New Roman"/>
                <w:spacing w:val="-4"/>
                <w:sz w:val="26"/>
                <w:szCs w:val="26"/>
              </w:rPr>
            </w:pPr>
            <w:r w:rsidRPr="00DC66AD">
              <w:rPr>
                <w:rFonts w:ascii="Times New Roman" w:hAnsi="Times New Roman"/>
                <w:spacing w:val="-4"/>
                <w:sz w:val="26"/>
                <w:szCs w:val="26"/>
              </w:rPr>
              <w:t>Trước đó đã bị đình chỉ hoạt động</w:t>
            </w:r>
            <w:r w:rsidRPr="00DC66AD">
              <w:rPr>
                <w:rFonts w:ascii="Times New Roman" w:eastAsia="Times New Roman" w:hAnsi="Times New Roman"/>
                <w:spacing w:val="-4"/>
                <w:sz w:val="26"/>
                <w:szCs w:val="26"/>
                <w:lang w:val="vi-VN" w:eastAsia="vi-VN"/>
              </w:rPr>
              <w:t xml:space="preserve"> theo Quyết định số </w:t>
            </w:r>
            <w:r>
              <w:rPr>
                <w:rFonts w:ascii="Times New Roman" w:eastAsia="Times New Roman" w:hAnsi="Times New Roman"/>
                <w:spacing w:val="-4"/>
                <w:sz w:val="26"/>
                <w:szCs w:val="26"/>
                <w:lang w:eastAsia="vi-VN"/>
              </w:rPr>
              <w:t>07</w:t>
            </w:r>
            <w:r w:rsidRPr="00DC66AD">
              <w:rPr>
                <w:rFonts w:ascii="Times New Roman" w:hAnsi="Times New Roman"/>
                <w:spacing w:val="-4"/>
                <w:sz w:val="26"/>
                <w:szCs w:val="26"/>
                <w:lang w:val="de-DE"/>
              </w:rPr>
              <w:t>/QĐĐC-PCCC&amp;CNCH</w:t>
            </w:r>
            <w:r w:rsidRPr="00DC66AD">
              <w:rPr>
                <w:spacing w:val="-4"/>
                <w:sz w:val="26"/>
                <w:szCs w:val="26"/>
                <w:lang w:val="de-DE"/>
              </w:rPr>
              <w:t xml:space="preserve"> </w:t>
            </w:r>
            <w:r w:rsidRPr="00DC66AD">
              <w:rPr>
                <w:rFonts w:ascii="Times New Roman" w:eastAsia="Times New Roman" w:hAnsi="Times New Roman"/>
                <w:spacing w:val="-4"/>
                <w:sz w:val="26"/>
                <w:szCs w:val="26"/>
                <w:lang w:eastAsia="vi-VN"/>
              </w:rPr>
              <w:t>n</w:t>
            </w:r>
            <w:r w:rsidRPr="00DC66AD">
              <w:rPr>
                <w:rFonts w:ascii="Times New Roman" w:eastAsia="Times New Roman" w:hAnsi="Times New Roman"/>
                <w:spacing w:val="-4"/>
                <w:sz w:val="26"/>
                <w:szCs w:val="26"/>
                <w:lang w:val="vi-VN" w:eastAsia="vi-VN"/>
              </w:rPr>
              <w:t xml:space="preserve">gày </w:t>
            </w:r>
            <w:r>
              <w:rPr>
                <w:rFonts w:ascii="Times New Roman" w:eastAsia="Times New Roman" w:hAnsi="Times New Roman"/>
                <w:spacing w:val="-4"/>
                <w:sz w:val="26"/>
                <w:szCs w:val="26"/>
                <w:lang w:eastAsia="vi-VN"/>
              </w:rPr>
              <w:t>19/01/2022</w:t>
            </w:r>
            <w:r w:rsidRPr="00DC66AD">
              <w:rPr>
                <w:rFonts w:ascii="Times New Roman" w:eastAsia="Times New Roman" w:hAnsi="Times New Roman"/>
                <w:spacing w:val="-4"/>
                <w:sz w:val="26"/>
                <w:szCs w:val="26"/>
                <w:lang w:eastAsia="vi-VN"/>
              </w:rPr>
              <w:t xml:space="preserve"> </w:t>
            </w:r>
            <w:r w:rsidRPr="00DC66AD">
              <w:rPr>
                <w:rFonts w:ascii="Times New Roman" w:hAnsi="Times New Roman"/>
                <w:spacing w:val="-4"/>
                <w:sz w:val="26"/>
                <w:szCs w:val="26"/>
              </w:rPr>
              <w:t>của Phòng Cảnh sát Phòng cháy, chữa cháy và cứu nạn, cứu hộ Công an tỉnh Quảng Nam</w:t>
            </w:r>
          </w:p>
        </w:tc>
      </w:tr>
      <w:tr w:rsidR="00A96E75" w:rsidRPr="008464DF" w14:paraId="63D1786C" w14:textId="77777777" w:rsidTr="001949F3">
        <w:trPr>
          <w:trHeight w:val="2591"/>
          <w:jc w:val="center"/>
        </w:trPr>
        <w:tc>
          <w:tcPr>
            <w:tcW w:w="851" w:type="dxa"/>
            <w:shd w:val="clear" w:color="auto" w:fill="auto"/>
            <w:vAlign w:val="center"/>
          </w:tcPr>
          <w:p w14:paraId="2311B158" w14:textId="77D5AF38" w:rsidR="00A96E75" w:rsidRPr="00EE5CCD" w:rsidRDefault="00A96E75" w:rsidP="00A96E75">
            <w:pPr>
              <w:spacing w:before="120" w:after="120" w:line="240" w:lineRule="auto"/>
              <w:jc w:val="center"/>
              <w:rPr>
                <w:rFonts w:ascii="Times New Roman" w:hAnsi="Times New Roman"/>
                <w:bCs/>
                <w:sz w:val="26"/>
                <w:szCs w:val="26"/>
              </w:rPr>
            </w:pPr>
            <w:r w:rsidRPr="00EE5CCD">
              <w:rPr>
                <w:rFonts w:ascii="Times New Roman" w:hAnsi="Times New Roman"/>
                <w:bCs/>
                <w:sz w:val="26"/>
                <w:szCs w:val="26"/>
              </w:rPr>
              <w:t>2</w:t>
            </w:r>
          </w:p>
        </w:tc>
        <w:tc>
          <w:tcPr>
            <w:tcW w:w="3299" w:type="dxa"/>
            <w:shd w:val="clear" w:color="auto" w:fill="auto"/>
            <w:vAlign w:val="center"/>
          </w:tcPr>
          <w:p w14:paraId="78CD50CF" w14:textId="3D07120D" w:rsidR="00A96E75" w:rsidRPr="00EE5CCD" w:rsidRDefault="00A96E75" w:rsidP="00A96E75">
            <w:pPr>
              <w:spacing w:before="80" w:after="80" w:line="240" w:lineRule="auto"/>
              <w:jc w:val="both"/>
              <w:rPr>
                <w:rFonts w:ascii="Times New Roman" w:hAnsi="Times New Roman"/>
                <w:bCs/>
                <w:sz w:val="26"/>
                <w:szCs w:val="26"/>
              </w:rPr>
            </w:pPr>
            <w:r w:rsidRPr="00EE5CCD">
              <w:rPr>
                <w:rFonts w:ascii="Times New Roman" w:hAnsi="Times New Roman"/>
                <w:bCs/>
                <w:sz w:val="26"/>
                <w:szCs w:val="26"/>
              </w:rPr>
              <w:t xml:space="preserve">Trạm sạc điện nhanh thuộc CHXD Bình </w:t>
            </w:r>
            <w:proofErr w:type="gramStart"/>
            <w:r w:rsidRPr="00EE5CCD">
              <w:rPr>
                <w:rFonts w:ascii="Times New Roman" w:hAnsi="Times New Roman"/>
                <w:bCs/>
                <w:sz w:val="26"/>
                <w:szCs w:val="26"/>
              </w:rPr>
              <w:t>An</w:t>
            </w:r>
            <w:proofErr w:type="gramEnd"/>
            <w:r w:rsidRPr="00EE5CCD">
              <w:rPr>
                <w:rFonts w:ascii="Times New Roman" w:hAnsi="Times New Roman"/>
                <w:bCs/>
                <w:sz w:val="26"/>
                <w:szCs w:val="26"/>
              </w:rPr>
              <w:t xml:space="preserve"> thuộc Công ty CP Tập đoàn ĐTTM Đ</w:t>
            </w:r>
            <w:r>
              <w:rPr>
                <w:rFonts w:ascii="Times New Roman" w:hAnsi="Times New Roman"/>
                <w:bCs/>
                <w:sz w:val="26"/>
                <w:szCs w:val="26"/>
              </w:rPr>
              <w:t>ạ</w:t>
            </w:r>
            <w:r w:rsidRPr="00EE5CCD">
              <w:rPr>
                <w:rFonts w:ascii="Times New Roman" w:hAnsi="Times New Roman"/>
                <w:bCs/>
                <w:sz w:val="26"/>
                <w:szCs w:val="26"/>
              </w:rPr>
              <w:t>i Vi</w:t>
            </w:r>
            <w:r>
              <w:rPr>
                <w:rFonts w:ascii="Times New Roman" w:hAnsi="Times New Roman"/>
                <w:bCs/>
                <w:sz w:val="26"/>
                <w:szCs w:val="26"/>
              </w:rPr>
              <w:t>ệ</w:t>
            </w:r>
            <w:r w:rsidRPr="00EE5CCD">
              <w:rPr>
                <w:rFonts w:ascii="Times New Roman" w:hAnsi="Times New Roman"/>
                <w:bCs/>
                <w:sz w:val="26"/>
                <w:szCs w:val="26"/>
              </w:rPr>
              <w:t>t</w:t>
            </w:r>
          </w:p>
        </w:tc>
        <w:tc>
          <w:tcPr>
            <w:tcW w:w="2977" w:type="dxa"/>
            <w:shd w:val="clear" w:color="auto" w:fill="auto"/>
            <w:vAlign w:val="center"/>
          </w:tcPr>
          <w:p w14:paraId="77A21F37" w14:textId="534C4D32" w:rsidR="00A96E75" w:rsidRPr="00EE5CCD" w:rsidRDefault="00A96E75" w:rsidP="00A96E75">
            <w:pPr>
              <w:spacing w:before="120" w:after="120" w:line="240" w:lineRule="auto"/>
              <w:jc w:val="both"/>
              <w:rPr>
                <w:rFonts w:ascii="Times New Roman" w:hAnsi="Times New Roman"/>
                <w:bCs/>
                <w:sz w:val="26"/>
                <w:szCs w:val="26"/>
              </w:rPr>
            </w:pPr>
            <w:r w:rsidRPr="00EE5CCD">
              <w:rPr>
                <w:rFonts w:ascii="Times New Roman" w:hAnsi="Times New Roman"/>
                <w:bCs/>
                <w:sz w:val="26"/>
                <w:szCs w:val="26"/>
              </w:rPr>
              <w:t>xã Bình An, huyện Thăng Bình, tỉnh Quảng Nam</w:t>
            </w:r>
          </w:p>
        </w:tc>
        <w:tc>
          <w:tcPr>
            <w:tcW w:w="3827" w:type="dxa"/>
            <w:shd w:val="clear" w:color="auto" w:fill="auto"/>
            <w:vAlign w:val="center"/>
          </w:tcPr>
          <w:p w14:paraId="2194714D" w14:textId="313A5427" w:rsidR="00A96E75" w:rsidRPr="00EE5CCD" w:rsidRDefault="00A96E75" w:rsidP="00A96E75">
            <w:pPr>
              <w:spacing w:before="120" w:after="120" w:line="240" w:lineRule="auto"/>
              <w:jc w:val="both"/>
              <w:rPr>
                <w:rFonts w:ascii="Times New Roman" w:hAnsi="Times New Roman"/>
                <w:bCs/>
                <w:sz w:val="26"/>
                <w:szCs w:val="26"/>
                <w:lang w:val="vi-VN"/>
              </w:rPr>
            </w:pPr>
            <w:r w:rsidRPr="00EE5CCD">
              <w:rPr>
                <w:rFonts w:ascii="Times New Roman" w:hAnsi="Times New Roman"/>
                <w:bCs/>
                <w:sz w:val="26"/>
                <w:szCs w:val="26"/>
                <w:lang w:val="vi-VN"/>
              </w:rPr>
              <w:t>Đ</w:t>
            </w:r>
            <w:r w:rsidRPr="00EE5CCD">
              <w:rPr>
                <w:rFonts w:ascii="Times New Roman" w:hAnsi="Times New Roman"/>
                <w:bCs/>
                <w:sz w:val="26"/>
                <w:szCs w:val="26"/>
              </w:rPr>
              <w:t>ã có văn bản chấp thuận kết quả nghiệm thu về phòng cháy và chữa cháy của cơ quan Công an có thẩm quyền</w:t>
            </w:r>
          </w:p>
        </w:tc>
        <w:tc>
          <w:tcPr>
            <w:tcW w:w="1417" w:type="dxa"/>
            <w:shd w:val="clear" w:color="auto" w:fill="auto"/>
            <w:vAlign w:val="center"/>
          </w:tcPr>
          <w:p w14:paraId="56CB553D" w14:textId="25BB1F9B" w:rsidR="00A96E75" w:rsidRPr="008464DF" w:rsidRDefault="00A96E75" w:rsidP="00A96E75">
            <w:pPr>
              <w:spacing w:before="120" w:after="120" w:line="240" w:lineRule="auto"/>
              <w:jc w:val="center"/>
              <w:rPr>
                <w:rFonts w:ascii="Times New Roman" w:hAnsi="Times New Roman"/>
                <w:sz w:val="26"/>
                <w:szCs w:val="26"/>
              </w:rPr>
            </w:pPr>
            <w:r>
              <w:rPr>
                <w:rFonts w:ascii="Times New Roman" w:hAnsi="Times New Roman"/>
                <w:sz w:val="26"/>
                <w:szCs w:val="26"/>
              </w:rPr>
              <w:t>02/8/2023</w:t>
            </w:r>
          </w:p>
        </w:tc>
        <w:tc>
          <w:tcPr>
            <w:tcW w:w="3268" w:type="dxa"/>
            <w:shd w:val="clear" w:color="auto" w:fill="auto"/>
            <w:vAlign w:val="center"/>
          </w:tcPr>
          <w:p w14:paraId="5191DCD3" w14:textId="16B84312" w:rsidR="00A96E75" w:rsidRPr="008464DF" w:rsidRDefault="00A96E75" w:rsidP="00A96E75">
            <w:pPr>
              <w:shd w:val="clear" w:color="auto" w:fill="FFFFFF"/>
              <w:spacing w:before="120" w:after="120" w:line="240" w:lineRule="auto"/>
              <w:jc w:val="both"/>
              <w:rPr>
                <w:rFonts w:ascii="Times New Roman" w:hAnsi="Times New Roman"/>
                <w:spacing w:val="-4"/>
                <w:sz w:val="26"/>
                <w:szCs w:val="26"/>
              </w:rPr>
            </w:pPr>
            <w:r w:rsidRPr="00DC66AD">
              <w:rPr>
                <w:rFonts w:ascii="Times New Roman" w:hAnsi="Times New Roman"/>
                <w:spacing w:val="-4"/>
                <w:sz w:val="26"/>
                <w:szCs w:val="26"/>
              </w:rPr>
              <w:t>Trước đó đã bị đình chỉ hoạt động</w:t>
            </w:r>
            <w:r w:rsidRPr="00DC66AD">
              <w:rPr>
                <w:rFonts w:ascii="Times New Roman" w:eastAsia="Times New Roman" w:hAnsi="Times New Roman"/>
                <w:spacing w:val="-4"/>
                <w:sz w:val="26"/>
                <w:szCs w:val="26"/>
                <w:lang w:val="vi-VN" w:eastAsia="vi-VN"/>
              </w:rPr>
              <w:t xml:space="preserve"> theo Quyết định số </w:t>
            </w:r>
            <w:r>
              <w:rPr>
                <w:rFonts w:ascii="Times New Roman" w:eastAsia="Times New Roman" w:hAnsi="Times New Roman"/>
                <w:spacing w:val="-4"/>
                <w:sz w:val="26"/>
                <w:szCs w:val="26"/>
                <w:lang w:eastAsia="vi-VN"/>
              </w:rPr>
              <w:t>08</w:t>
            </w:r>
            <w:r w:rsidRPr="00DC66AD">
              <w:rPr>
                <w:rFonts w:ascii="Times New Roman" w:hAnsi="Times New Roman"/>
                <w:spacing w:val="-4"/>
                <w:sz w:val="26"/>
                <w:szCs w:val="26"/>
                <w:lang w:val="de-DE"/>
              </w:rPr>
              <w:t>/QĐĐC-PCCC&amp;CNCH</w:t>
            </w:r>
            <w:r w:rsidRPr="00DC66AD">
              <w:rPr>
                <w:spacing w:val="-4"/>
                <w:sz w:val="26"/>
                <w:szCs w:val="26"/>
                <w:lang w:val="de-DE"/>
              </w:rPr>
              <w:t xml:space="preserve"> </w:t>
            </w:r>
            <w:r w:rsidRPr="00DC66AD">
              <w:rPr>
                <w:rFonts w:ascii="Times New Roman" w:eastAsia="Times New Roman" w:hAnsi="Times New Roman"/>
                <w:spacing w:val="-4"/>
                <w:sz w:val="26"/>
                <w:szCs w:val="26"/>
                <w:lang w:eastAsia="vi-VN"/>
              </w:rPr>
              <w:t>n</w:t>
            </w:r>
            <w:r w:rsidRPr="00DC66AD">
              <w:rPr>
                <w:rFonts w:ascii="Times New Roman" w:eastAsia="Times New Roman" w:hAnsi="Times New Roman"/>
                <w:spacing w:val="-4"/>
                <w:sz w:val="26"/>
                <w:szCs w:val="26"/>
                <w:lang w:val="vi-VN" w:eastAsia="vi-VN"/>
              </w:rPr>
              <w:t xml:space="preserve">gày </w:t>
            </w:r>
            <w:r>
              <w:rPr>
                <w:rFonts w:ascii="Times New Roman" w:eastAsia="Times New Roman" w:hAnsi="Times New Roman"/>
                <w:spacing w:val="-4"/>
                <w:sz w:val="26"/>
                <w:szCs w:val="26"/>
                <w:lang w:eastAsia="vi-VN"/>
              </w:rPr>
              <w:t>19/01/2022</w:t>
            </w:r>
            <w:r w:rsidRPr="00DC66AD">
              <w:rPr>
                <w:rFonts w:ascii="Times New Roman" w:eastAsia="Times New Roman" w:hAnsi="Times New Roman"/>
                <w:spacing w:val="-4"/>
                <w:sz w:val="26"/>
                <w:szCs w:val="26"/>
                <w:lang w:eastAsia="vi-VN"/>
              </w:rPr>
              <w:t xml:space="preserve"> </w:t>
            </w:r>
            <w:r w:rsidRPr="00DC66AD">
              <w:rPr>
                <w:rFonts w:ascii="Times New Roman" w:hAnsi="Times New Roman"/>
                <w:spacing w:val="-4"/>
                <w:sz w:val="26"/>
                <w:szCs w:val="26"/>
              </w:rPr>
              <w:t>của Phòng Cảnh sát Phòng cháy, chữa cháy và cứu nạn, cứu hộ Công an tỉnh Quảng Nam</w:t>
            </w:r>
          </w:p>
        </w:tc>
      </w:tr>
      <w:tr w:rsidR="00A96E75" w:rsidRPr="008464DF" w14:paraId="3701E00B" w14:textId="77777777" w:rsidTr="001949F3">
        <w:trPr>
          <w:trHeight w:val="2591"/>
          <w:jc w:val="center"/>
        </w:trPr>
        <w:tc>
          <w:tcPr>
            <w:tcW w:w="851" w:type="dxa"/>
            <w:shd w:val="clear" w:color="auto" w:fill="auto"/>
            <w:vAlign w:val="center"/>
          </w:tcPr>
          <w:p w14:paraId="2D31FD70" w14:textId="5BAFDE85" w:rsidR="00A96E75" w:rsidRPr="008464DF" w:rsidRDefault="00A96E75" w:rsidP="00A96E75">
            <w:pPr>
              <w:spacing w:before="120" w:after="120" w:line="240" w:lineRule="auto"/>
              <w:jc w:val="center"/>
              <w:rPr>
                <w:rFonts w:ascii="Times New Roman" w:hAnsi="Times New Roman"/>
                <w:sz w:val="26"/>
                <w:szCs w:val="26"/>
              </w:rPr>
            </w:pPr>
            <w:r w:rsidRPr="00DC66AD">
              <w:rPr>
                <w:rFonts w:ascii="Times New Roman" w:hAnsi="Times New Roman"/>
                <w:sz w:val="26"/>
                <w:szCs w:val="26"/>
              </w:rPr>
              <w:lastRenderedPageBreak/>
              <w:t>3</w:t>
            </w:r>
          </w:p>
        </w:tc>
        <w:tc>
          <w:tcPr>
            <w:tcW w:w="3299" w:type="dxa"/>
            <w:shd w:val="clear" w:color="auto" w:fill="auto"/>
            <w:vAlign w:val="center"/>
          </w:tcPr>
          <w:p w14:paraId="71D486F4" w14:textId="66CC8CE3" w:rsidR="00A96E75" w:rsidRPr="008464DF" w:rsidRDefault="00A96E75" w:rsidP="00A96E75">
            <w:pPr>
              <w:spacing w:before="80" w:after="80" w:line="240" w:lineRule="auto"/>
              <w:jc w:val="both"/>
              <w:rPr>
                <w:rFonts w:ascii="Times New Roman" w:hAnsi="Times New Roman"/>
                <w:bCs/>
                <w:sz w:val="26"/>
                <w:szCs w:val="26"/>
              </w:rPr>
            </w:pPr>
            <w:r w:rsidRPr="00EE5CCD">
              <w:rPr>
                <w:rFonts w:ascii="Times New Roman" w:hAnsi="Times New Roman"/>
                <w:bCs/>
                <w:sz w:val="26"/>
                <w:szCs w:val="26"/>
              </w:rPr>
              <w:t>Hệ thống điện mặt trời mái nhà lắp đặt trên mái nhà xưởng sản xuất tại Nhà máy gạch Tuynel Trà Cân – Đại Hiệp (trước đây là Nhà máy gạch Tuynel Đại Hiệp – Trung) thuộc Hợp tác xã Công nghiệp - Tiểu thủ công nghiệp Đại Hiệp</w:t>
            </w:r>
          </w:p>
        </w:tc>
        <w:tc>
          <w:tcPr>
            <w:tcW w:w="2977" w:type="dxa"/>
            <w:shd w:val="clear" w:color="auto" w:fill="auto"/>
            <w:vAlign w:val="center"/>
          </w:tcPr>
          <w:p w14:paraId="014A339C" w14:textId="5045C278" w:rsidR="00A96E75" w:rsidRPr="008464DF" w:rsidRDefault="00A96E75" w:rsidP="00A96E75">
            <w:pPr>
              <w:spacing w:before="120" w:after="120" w:line="240" w:lineRule="auto"/>
              <w:jc w:val="both"/>
              <w:rPr>
                <w:rFonts w:ascii="Times New Roman" w:hAnsi="Times New Roman"/>
                <w:sz w:val="26"/>
                <w:szCs w:val="26"/>
              </w:rPr>
            </w:pPr>
            <w:r w:rsidRPr="00EE5CCD">
              <w:rPr>
                <w:rFonts w:ascii="Times New Roman" w:hAnsi="Times New Roman"/>
                <w:bCs/>
                <w:sz w:val="26"/>
                <w:szCs w:val="26"/>
              </w:rPr>
              <w:t>CCN Đồng Mặn, xã Đại Hiệp, huyện Đại Lộc, tỉnh Quảng Nam</w:t>
            </w:r>
          </w:p>
        </w:tc>
        <w:tc>
          <w:tcPr>
            <w:tcW w:w="3827" w:type="dxa"/>
            <w:shd w:val="clear" w:color="auto" w:fill="auto"/>
            <w:vAlign w:val="center"/>
          </w:tcPr>
          <w:p w14:paraId="16AA899E" w14:textId="1F4265EA" w:rsidR="00A96E75" w:rsidRPr="008464DF" w:rsidRDefault="00A96E75" w:rsidP="00A96E75">
            <w:pPr>
              <w:spacing w:before="120" w:after="120" w:line="240" w:lineRule="auto"/>
              <w:jc w:val="both"/>
              <w:rPr>
                <w:rFonts w:ascii="Times New Roman" w:hAnsi="Times New Roman"/>
                <w:sz w:val="26"/>
                <w:szCs w:val="26"/>
                <w:lang w:val="vi-VN"/>
              </w:rPr>
            </w:pPr>
            <w:r w:rsidRPr="00EE5CCD">
              <w:rPr>
                <w:rFonts w:ascii="Times New Roman" w:hAnsi="Times New Roman"/>
                <w:bCs/>
                <w:sz w:val="26"/>
                <w:szCs w:val="26"/>
                <w:lang w:val="vi-VN"/>
              </w:rPr>
              <w:t>Đ</w:t>
            </w:r>
            <w:r w:rsidRPr="00EE5CCD">
              <w:rPr>
                <w:rFonts w:ascii="Times New Roman" w:hAnsi="Times New Roman"/>
                <w:bCs/>
                <w:sz w:val="26"/>
                <w:szCs w:val="26"/>
              </w:rPr>
              <w:t>ã có văn bản chấp thuận kết quả nghiệm thu về phòng cháy và chữa cháy của cơ quan Công an có thẩm quyền</w:t>
            </w:r>
          </w:p>
        </w:tc>
        <w:tc>
          <w:tcPr>
            <w:tcW w:w="1417" w:type="dxa"/>
            <w:shd w:val="clear" w:color="auto" w:fill="auto"/>
            <w:vAlign w:val="center"/>
          </w:tcPr>
          <w:p w14:paraId="276E30BE" w14:textId="65566262" w:rsidR="00A96E75" w:rsidRPr="008464DF" w:rsidRDefault="00A96E75" w:rsidP="00A96E75">
            <w:pPr>
              <w:spacing w:before="120" w:after="120" w:line="240" w:lineRule="auto"/>
              <w:jc w:val="center"/>
              <w:rPr>
                <w:rFonts w:ascii="Times New Roman" w:hAnsi="Times New Roman"/>
                <w:sz w:val="26"/>
                <w:szCs w:val="26"/>
              </w:rPr>
            </w:pPr>
            <w:r>
              <w:rPr>
                <w:rFonts w:ascii="Times New Roman" w:hAnsi="Times New Roman"/>
                <w:sz w:val="26"/>
                <w:szCs w:val="26"/>
              </w:rPr>
              <w:t>15/9/2023</w:t>
            </w:r>
          </w:p>
        </w:tc>
        <w:tc>
          <w:tcPr>
            <w:tcW w:w="3268" w:type="dxa"/>
            <w:shd w:val="clear" w:color="auto" w:fill="auto"/>
            <w:vAlign w:val="center"/>
          </w:tcPr>
          <w:p w14:paraId="4950ACCC" w14:textId="18D46BC7" w:rsidR="00A96E75" w:rsidRPr="008464DF" w:rsidRDefault="00A96E75" w:rsidP="00A96E75">
            <w:pPr>
              <w:shd w:val="clear" w:color="auto" w:fill="FFFFFF"/>
              <w:spacing w:before="120" w:after="120" w:line="240" w:lineRule="auto"/>
              <w:jc w:val="both"/>
              <w:rPr>
                <w:rFonts w:ascii="Times New Roman" w:hAnsi="Times New Roman"/>
                <w:spacing w:val="-4"/>
                <w:sz w:val="26"/>
                <w:szCs w:val="26"/>
              </w:rPr>
            </w:pPr>
            <w:r w:rsidRPr="00DC66AD">
              <w:rPr>
                <w:rFonts w:ascii="Times New Roman" w:hAnsi="Times New Roman"/>
                <w:spacing w:val="-4"/>
                <w:sz w:val="26"/>
                <w:szCs w:val="26"/>
              </w:rPr>
              <w:t>Trước đó đã bị đình chỉ hoạt động</w:t>
            </w:r>
            <w:r w:rsidRPr="00DC66AD">
              <w:rPr>
                <w:rFonts w:ascii="Times New Roman" w:eastAsia="Times New Roman" w:hAnsi="Times New Roman"/>
                <w:spacing w:val="-4"/>
                <w:sz w:val="26"/>
                <w:szCs w:val="26"/>
                <w:lang w:val="vi-VN" w:eastAsia="vi-VN"/>
              </w:rPr>
              <w:t xml:space="preserve"> theo Quyết định số </w:t>
            </w:r>
            <w:r>
              <w:rPr>
                <w:rFonts w:ascii="Times New Roman" w:eastAsia="Times New Roman" w:hAnsi="Times New Roman"/>
                <w:spacing w:val="-4"/>
                <w:sz w:val="26"/>
                <w:szCs w:val="26"/>
                <w:lang w:eastAsia="vi-VN"/>
              </w:rPr>
              <w:t>40</w:t>
            </w:r>
            <w:r w:rsidRPr="00DC66AD">
              <w:rPr>
                <w:rFonts w:ascii="Times New Roman" w:hAnsi="Times New Roman"/>
                <w:spacing w:val="-4"/>
                <w:sz w:val="26"/>
                <w:szCs w:val="26"/>
                <w:lang w:val="de-DE"/>
              </w:rPr>
              <w:t>/QĐĐC-PCCC&amp;CNCH</w:t>
            </w:r>
            <w:r w:rsidRPr="00DC66AD">
              <w:rPr>
                <w:spacing w:val="-4"/>
                <w:sz w:val="26"/>
                <w:szCs w:val="26"/>
                <w:lang w:val="de-DE"/>
              </w:rPr>
              <w:t xml:space="preserve"> </w:t>
            </w:r>
            <w:r w:rsidRPr="00DC66AD">
              <w:rPr>
                <w:rFonts w:ascii="Times New Roman" w:eastAsia="Times New Roman" w:hAnsi="Times New Roman"/>
                <w:spacing w:val="-4"/>
                <w:sz w:val="26"/>
                <w:szCs w:val="26"/>
                <w:lang w:eastAsia="vi-VN"/>
              </w:rPr>
              <w:t>n</w:t>
            </w:r>
            <w:r w:rsidRPr="00DC66AD">
              <w:rPr>
                <w:rFonts w:ascii="Times New Roman" w:eastAsia="Times New Roman" w:hAnsi="Times New Roman"/>
                <w:spacing w:val="-4"/>
                <w:sz w:val="26"/>
                <w:szCs w:val="26"/>
                <w:lang w:val="vi-VN" w:eastAsia="vi-VN"/>
              </w:rPr>
              <w:t xml:space="preserve">gày </w:t>
            </w:r>
            <w:r>
              <w:rPr>
                <w:rFonts w:ascii="Times New Roman" w:eastAsia="Times New Roman" w:hAnsi="Times New Roman"/>
                <w:spacing w:val="-4"/>
                <w:sz w:val="26"/>
                <w:szCs w:val="26"/>
                <w:lang w:eastAsia="vi-VN"/>
              </w:rPr>
              <w:t>20/10/2022</w:t>
            </w:r>
            <w:r w:rsidRPr="00DC66AD">
              <w:rPr>
                <w:rFonts w:ascii="Times New Roman" w:eastAsia="Times New Roman" w:hAnsi="Times New Roman"/>
                <w:spacing w:val="-4"/>
                <w:sz w:val="26"/>
                <w:szCs w:val="26"/>
                <w:lang w:eastAsia="vi-VN"/>
              </w:rPr>
              <w:t xml:space="preserve"> </w:t>
            </w:r>
            <w:r w:rsidRPr="00DC66AD">
              <w:rPr>
                <w:rFonts w:ascii="Times New Roman" w:hAnsi="Times New Roman"/>
                <w:spacing w:val="-4"/>
                <w:sz w:val="26"/>
                <w:szCs w:val="26"/>
              </w:rPr>
              <w:t>của Phòng Cảnh sát Phòng cháy, chữa cháy và cứu nạn, cứu hộ Công an tỉnh Quảng Nam</w:t>
            </w:r>
          </w:p>
        </w:tc>
      </w:tr>
      <w:tr w:rsidR="00A96E75" w:rsidRPr="008464DF" w14:paraId="4E68DDCC" w14:textId="77777777" w:rsidTr="001949F3">
        <w:trPr>
          <w:trHeight w:val="2591"/>
          <w:jc w:val="center"/>
        </w:trPr>
        <w:tc>
          <w:tcPr>
            <w:tcW w:w="851" w:type="dxa"/>
            <w:shd w:val="clear" w:color="auto" w:fill="auto"/>
            <w:vAlign w:val="center"/>
          </w:tcPr>
          <w:p w14:paraId="7F825D7D" w14:textId="4DC2A8B6" w:rsidR="00A96E75" w:rsidRPr="00DC66AD" w:rsidRDefault="00B12295" w:rsidP="00A96E75">
            <w:pPr>
              <w:spacing w:before="120" w:after="120" w:line="240" w:lineRule="auto"/>
              <w:jc w:val="center"/>
              <w:rPr>
                <w:rFonts w:ascii="Times New Roman" w:hAnsi="Times New Roman"/>
                <w:sz w:val="26"/>
                <w:szCs w:val="26"/>
              </w:rPr>
            </w:pPr>
            <w:r>
              <w:rPr>
                <w:rFonts w:ascii="Times New Roman" w:hAnsi="Times New Roman"/>
                <w:sz w:val="26"/>
                <w:szCs w:val="26"/>
              </w:rPr>
              <w:t>4</w:t>
            </w:r>
          </w:p>
        </w:tc>
        <w:tc>
          <w:tcPr>
            <w:tcW w:w="3299" w:type="dxa"/>
            <w:shd w:val="clear" w:color="auto" w:fill="auto"/>
            <w:vAlign w:val="center"/>
          </w:tcPr>
          <w:p w14:paraId="4749818A" w14:textId="30CCEFCF" w:rsidR="00A96E75" w:rsidRPr="00DC66AD" w:rsidRDefault="00A96E75" w:rsidP="00A96E75">
            <w:pPr>
              <w:spacing w:before="80" w:after="80" w:line="240" w:lineRule="auto"/>
              <w:jc w:val="both"/>
              <w:rPr>
                <w:rFonts w:ascii="Times New Roman" w:hAnsi="Times New Roman"/>
                <w:bCs/>
                <w:sz w:val="26"/>
                <w:szCs w:val="26"/>
              </w:rPr>
            </w:pPr>
            <w:r w:rsidRPr="00DC66AD">
              <w:rPr>
                <w:rFonts w:ascii="Times New Roman" w:hAnsi="Times New Roman"/>
                <w:bCs/>
                <w:sz w:val="26"/>
                <w:szCs w:val="26"/>
              </w:rPr>
              <w:t>Khu vực tầng 01 và tầng 04 của công trình Trung tâm thương mại Panko Plaza thuộc Công ty TNHH MTV Panko E&amp;D.</w:t>
            </w:r>
          </w:p>
        </w:tc>
        <w:tc>
          <w:tcPr>
            <w:tcW w:w="2977" w:type="dxa"/>
            <w:shd w:val="clear" w:color="auto" w:fill="auto"/>
            <w:vAlign w:val="center"/>
          </w:tcPr>
          <w:p w14:paraId="69FB7228" w14:textId="414E6E71" w:rsidR="00A96E75" w:rsidRPr="00DC66AD" w:rsidRDefault="00A96E75" w:rsidP="00A96E75">
            <w:pPr>
              <w:spacing w:before="120" w:after="120" w:line="240" w:lineRule="auto"/>
              <w:jc w:val="both"/>
              <w:rPr>
                <w:rFonts w:ascii="Times New Roman" w:hAnsi="Times New Roman"/>
                <w:sz w:val="26"/>
                <w:szCs w:val="26"/>
              </w:rPr>
            </w:pPr>
            <w:r w:rsidRPr="00DC66AD">
              <w:rPr>
                <w:rFonts w:ascii="Times New Roman" w:hAnsi="Times New Roman"/>
                <w:sz w:val="26"/>
                <w:szCs w:val="26"/>
              </w:rPr>
              <w:t>KDC Phía tây đường An Hà – Quảng Phú, phường An Phú, TP Tam Kỳ, tỉnh Quảng Nam</w:t>
            </w:r>
          </w:p>
        </w:tc>
        <w:tc>
          <w:tcPr>
            <w:tcW w:w="3827" w:type="dxa"/>
            <w:shd w:val="clear" w:color="auto" w:fill="auto"/>
            <w:vAlign w:val="center"/>
          </w:tcPr>
          <w:p w14:paraId="6E575F5D" w14:textId="78EFBA51" w:rsidR="00A96E75" w:rsidRPr="00DC66AD" w:rsidRDefault="00A96E75" w:rsidP="00A96E75">
            <w:pPr>
              <w:spacing w:before="120" w:after="120" w:line="240" w:lineRule="auto"/>
              <w:jc w:val="both"/>
              <w:rPr>
                <w:rFonts w:ascii="Times New Roman" w:hAnsi="Times New Roman"/>
                <w:sz w:val="26"/>
                <w:szCs w:val="26"/>
                <w:lang w:val="vi-VN"/>
              </w:rPr>
            </w:pPr>
            <w:r w:rsidRPr="00DC66AD">
              <w:rPr>
                <w:rFonts w:ascii="Times New Roman" w:hAnsi="Times New Roman"/>
                <w:sz w:val="26"/>
                <w:szCs w:val="26"/>
                <w:lang w:val="vi-VN"/>
              </w:rPr>
              <w:t>Đ</w:t>
            </w:r>
            <w:r w:rsidRPr="00DC66AD">
              <w:rPr>
                <w:rFonts w:ascii="Times New Roman" w:hAnsi="Times New Roman"/>
                <w:sz w:val="26"/>
                <w:szCs w:val="26"/>
              </w:rPr>
              <w:t>ã có văn bản chấp thuận kết quả nghiệm thu về phòng cháy và chữa cháy của cơ quan Công an có thẩm quyền</w:t>
            </w:r>
          </w:p>
        </w:tc>
        <w:tc>
          <w:tcPr>
            <w:tcW w:w="1417" w:type="dxa"/>
            <w:shd w:val="clear" w:color="auto" w:fill="auto"/>
            <w:vAlign w:val="center"/>
          </w:tcPr>
          <w:p w14:paraId="28F27623" w14:textId="16138A50" w:rsidR="00A96E75" w:rsidRPr="00DC66AD" w:rsidRDefault="00A96E75" w:rsidP="00A96E75">
            <w:pPr>
              <w:spacing w:before="120" w:after="120" w:line="240" w:lineRule="auto"/>
              <w:jc w:val="center"/>
              <w:rPr>
                <w:rFonts w:ascii="Times New Roman" w:hAnsi="Times New Roman"/>
                <w:sz w:val="26"/>
                <w:szCs w:val="26"/>
              </w:rPr>
            </w:pPr>
            <w:r w:rsidRPr="00DC66AD">
              <w:rPr>
                <w:rFonts w:ascii="Times New Roman" w:hAnsi="Times New Roman"/>
                <w:sz w:val="26"/>
                <w:szCs w:val="26"/>
              </w:rPr>
              <w:t>27/9/2023</w:t>
            </w:r>
          </w:p>
        </w:tc>
        <w:tc>
          <w:tcPr>
            <w:tcW w:w="3268" w:type="dxa"/>
            <w:shd w:val="clear" w:color="auto" w:fill="auto"/>
            <w:vAlign w:val="center"/>
          </w:tcPr>
          <w:p w14:paraId="78AAE039" w14:textId="3D2F85A3" w:rsidR="00A96E75" w:rsidRPr="008464DF" w:rsidRDefault="00A96E75" w:rsidP="00A96E75">
            <w:pPr>
              <w:shd w:val="clear" w:color="auto" w:fill="FFFFFF"/>
              <w:spacing w:before="120" w:after="120" w:line="240" w:lineRule="auto"/>
              <w:jc w:val="both"/>
              <w:rPr>
                <w:rFonts w:ascii="Times New Roman" w:hAnsi="Times New Roman"/>
                <w:spacing w:val="-4"/>
                <w:sz w:val="26"/>
                <w:szCs w:val="26"/>
              </w:rPr>
            </w:pPr>
            <w:r w:rsidRPr="00DC66AD">
              <w:rPr>
                <w:rFonts w:ascii="Times New Roman" w:hAnsi="Times New Roman"/>
                <w:spacing w:val="-4"/>
                <w:sz w:val="26"/>
                <w:szCs w:val="26"/>
              </w:rPr>
              <w:t>Trước đó đã bị đình chỉ hoạt động</w:t>
            </w:r>
            <w:r w:rsidRPr="00DC66AD">
              <w:rPr>
                <w:rFonts w:ascii="Times New Roman" w:eastAsia="Times New Roman" w:hAnsi="Times New Roman"/>
                <w:spacing w:val="-4"/>
                <w:sz w:val="26"/>
                <w:szCs w:val="26"/>
                <w:lang w:val="vi-VN" w:eastAsia="vi-VN"/>
              </w:rPr>
              <w:t xml:space="preserve"> theo Quyết định số </w:t>
            </w:r>
            <w:r w:rsidRPr="00DC66AD">
              <w:rPr>
                <w:rFonts w:ascii="Times New Roman" w:eastAsia="Times New Roman" w:hAnsi="Times New Roman"/>
                <w:spacing w:val="-4"/>
                <w:sz w:val="26"/>
                <w:szCs w:val="26"/>
                <w:lang w:eastAsia="vi-VN"/>
              </w:rPr>
              <w:t>33</w:t>
            </w:r>
            <w:r w:rsidRPr="00DC66AD">
              <w:rPr>
                <w:rFonts w:ascii="Times New Roman" w:hAnsi="Times New Roman"/>
                <w:spacing w:val="-4"/>
                <w:sz w:val="26"/>
                <w:szCs w:val="26"/>
                <w:lang w:val="de-DE"/>
              </w:rPr>
              <w:t>/QĐĐC-PCCC&amp;CNCH</w:t>
            </w:r>
            <w:r w:rsidRPr="00DC66AD">
              <w:rPr>
                <w:spacing w:val="-4"/>
                <w:sz w:val="26"/>
                <w:szCs w:val="26"/>
                <w:lang w:val="de-DE"/>
              </w:rPr>
              <w:t xml:space="preserve"> </w:t>
            </w:r>
            <w:r w:rsidRPr="00DC66AD">
              <w:rPr>
                <w:rFonts w:ascii="Times New Roman" w:eastAsia="Times New Roman" w:hAnsi="Times New Roman"/>
                <w:spacing w:val="-4"/>
                <w:sz w:val="26"/>
                <w:szCs w:val="26"/>
                <w:lang w:eastAsia="vi-VN"/>
              </w:rPr>
              <w:t>n</w:t>
            </w:r>
            <w:r w:rsidRPr="00DC66AD">
              <w:rPr>
                <w:rFonts w:ascii="Times New Roman" w:eastAsia="Times New Roman" w:hAnsi="Times New Roman"/>
                <w:spacing w:val="-4"/>
                <w:sz w:val="26"/>
                <w:szCs w:val="26"/>
                <w:lang w:val="vi-VN" w:eastAsia="vi-VN"/>
              </w:rPr>
              <w:t xml:space="preserve">gày </w:t>
            </w:r>
            <w:r w:rsidRPr="00DC66AD">
              <w:rPr>
                <w:rFonts w:ascii="Times New Roman" w:eastAsia="Times New Roman" w:hAnsi="Times New Roman"/>
                <w:spacing w:val="-4"/>
                <w:sz w:val="26"/>
                <w:szCs w:val="26"/>
                <w:lang w:eastAsia="vi-VN"/>
              </w:rPr>
              <w:t xml:space="preserve">28/4/2023 </w:t>
            </w:r>
            <w:r w:rsidRPr="00DC66AD">
              <w:rPr>
                <w:rFonts w:ascii="Times New Roman" w:hAnsi="Times New Roman"/>
                <w:spacing w:val="-4"/>
                <w:sz w:val="26"/>
                <w:szCs w:val="26"/>
              </w:rPr>
              <w:t>của Phòng Cảnh sát Phòng cháy, chữa cháy và cứu nạn, cứu hộ Công an tỉnh Quảng Nam</w:t>
            </w:r>
          </w:p>
        </w:tc>
      </w:tr>
      <w:tr w:rsidR="00A96E75" w:rsidRPr="008464DF" w14:paraId="7B03BFEE" w14:textId="77777777" w:rsidTr="001949F3">
        <w:trPr>
          <w:trHeight w:val="2591"/>
          <w:jc w:val="center"/>
        </w:trPr>
        <w:tc>
          <w:tcPr>
            <w:tcW w:w="851" w:type="dxa"/>
            <w:shd w:val="clear" w:color="auto" w:fill="auto"/>
            <w:vAlign w:val="center"/>
          </w:tcPr>
          <w:p w14:paraId="7B8B6638" w14:textId="0B8CD90A" w:rsidR="00A96E75" w:rsidRPr="008464DF" w:rsidRDefault="00B12295" w:rsidP="00A96E75">
            <w:pPr>
              <w:spacing w:before="120" w:after="120" w:line="240" w:lineRule="auto"/>
              <w:jc w:val="center"/>
              <w:rPr>
                <w:rFonts w:ascii="Times New Roman" w:hAnsi="Times New Roman"/>
                <w:sz w:val="26"/>
                <w:szCs w:val="26"/>
              </w:rPr>
            </w:pPr>
            <w:r>
              <w:rPr>
                <w:rFonts w:ascii="Times New Roman" w:hAnsi="Times New Roman"/>
                <w:sz w:val="26"/>
                <w:szCs w:val="26"/>
              </w:rPr>
              <w:t>5</w:t>
            </w:r>
          </w:p>
        </w:tc>
        <w:tc>
          <w:tcPr>
            <w:tcW w:w="3299" w:type="dxa"/>
            <w:shd w:val="clear" w:color="auto" w:fill="auto"/>
            <w:vAlign w:val="center"/>
          </w:tcPr>
          <w:p w14:paraId="2DDD5F5E" w14:textId="5962B6D5" w:rsidR="00A96E75" w:rsidRPr="008464DF" w:rsidRDefault="00A96E75" w:rsidP="00A96E75">
            <w:pPr>
              <w:spacing w:before="80" w:after="80" w:line="240" w:lineRule="auto"/>
              <w:jc w:val="both"/>
              <w:rPr>
                <w:rFonts w:ascii="Times New Roman" w:hAnsi="Times New Roman"/>
                <w:bCs/>
                <w:sz w:val="26"/>
                <w:szCs w:val="26"/>
              </w:rPr>
            </w:pPr>
            <w:r>
              <w:rPr>
                <w:rFonts w:ascii="Times New Roman" w:hAnsi="Times New Roman"/>
                <w:bCs/>
                <w:sz w:val="26"/>
                <w:szCs w:val="26"/>
              </w:rPr>
              <w:t>Hệ thống đ</w:t>
            </w:r>
            <w:r w:rsidRPr="001949F3">
              <w:rPr>
                <w:rFonts w:ascii="Times New Roman" w:hAnsi="Times New Roman"/>
                <w:bCs/>
                <w:sz w:val="26"/>
                <w:szCs w:val="26"/>
              </w:rPr>
              <w:t>i</w:t>
            </w:r>
            <w:r>
              <w:rPr>
                <w:rFonts w:ascii="Times New Roman" w:hAnsi="Times New Roman"/>
                <w:bCs/>
                <w:sz w:val="26"/>
                <w:szCs w:val="26"/>
              </w:rPr>
              <w:t>ệ</w:t>
            </w:r>
            <w:r w:rsidRPr="001949F3">
              <w:rPr>
                <w:rFonts w:ascii="Times New Roman" w:hAnsi="Times New Roman"/>
                <w:bCs/>
                <w:sz w:val="26"/>
                <w:szCs w:val="26"/>
              </w:rPr>
              <w:t xml:space="preserve">n mặt trời mái nhà </w:t>
            </w:r>
            <w:r>
              <w:rPr>
                <w:rFonts w:ascii="Times New Roman" w:hAnsi="Times New Roman"/>
                <w:bCs/>
                <w:sz w:val="26"/>
                <w:szCs w:val="26"/>
              </w:rPr>
              <w:t>lắp đặt trên mái nhà xưởng sản xuất tại Nhà máy sợi Hòa Thọ Thăng Bình thuộc</w:t>
            </w:r>
            <w:r w:rsidRPr="001949F3">
              <w:rPr>
                <w:rFonts w:ascii="Times New Roman" w:hAnsi="Times New Roman"/>
                <w:bCs/>
                <w:sz w:val="26"/>
                <w:szCs w:val="26"/>
              </w:rPr>
              <w:t xml:space="preserve"> Công ty Cổ phần sợi Hòa Thọ Thăng Bình</w:t>
            </w:r>
          </w:p>
        </w:tc>
        <w:tc>
          <w:tcPr>
            <w:tcW w:w="2977" w:type="dxa"/>
            <w:shd w:val="clear" w:color="auto" w:fill="auto"/>
            <w:vAlign w:val="center"/>
          </w:tcPr>
          <w:p w14:paraId="20A057B7" w14:textId="2BE22BBD" w:rsidR="00A96E75" w:rsidRPr="008464DF" w:rsidRDefault="00A96E75" w:rsidP="00A96E75">
            <w:pPr>
              <w:spacing w:before="120" w:after="120" w:line="240" w:lineRule="auto"/>
              <w:jc w:val="both"/>
              <w:rPr>
                <w:rFonts w:ascii="Times New Roman" w:hAnsi="Times New Roman"/>
                <w:spacing w:val="-4"/>
                <w:sz w:val="26"/>
                <w:szCs w:val="26"/>
              </w:rPr>
            </w:pPr>
            <w:r w:rsidRPr="001949F3">
              <w:rPr>
                <w:rFonts w:ascii="Times New Roman" w:hAnsi="Times New Roman"/>
                <w:spacing w:val="-4"/>
                <w:sz w:val="26"/>
                <w:szCs w:val="26"/>
              </w:rPr>
              <w:t>thôn Ngọc Sơn, xã Bình Phục, huyện Thăng Bình, tỉnh Quảng Nam</w:t>
            </w:r>
          </w:p>
        </w:tc>
        <w:tc>
          <w:tcPr>
            <w:tcW w:w="3827" w:type="dxa"/>
            <w:shd w:val="clear" w:color="auto" w:fill="auto"/>
            <w:vAlign w:val="center"/>
          </w:tcPr>
          <w:p w14:paraId="4251D4A8" w14:textId="1DAC71C4" w:rsidR="00A96E75" w:rsidRPr="008464DF" w:rsidRDefault="00A96E75" w:rsidP="00A96E75">
            <w:pPr>
              <w:spacing w:before="120" w:after="120"/>
              <w:jc w:val="both"/>
              <w:rPr>
                <w:rFonts w:ascii="Times New Roman" w:hAnsi="Times New Roman"/>
                <w:bCs/>
                <w:sz w:val="26"/>
                <w:szCs w:val="26"/>
              </w:rPr>
            </w:pPr>
            <w:r w:rsidRPr="008464DF">
              <w:rPr>
                <w:rFonts w:ascii="Times New Roman" w:hAnsi="Times New Roman"/>
                <w:sz w:val="26"/>
                <w:szCs w:val="26"/>
                <w:lang w:val="vi-VN"/>
              </w:rPr>
              <w:t>Đ</w:t>
            </w:r>
            <w:r w:rsidRPr="008464DF">
              <w:rPr>
                <w:rFonts w:ascii="Times New Roman" w:hAnsi="Times New Roman"/>
                <w:sz w:val="26"/>
                <w:szCs w:val="26"/>
              </w:rPr>
              <w:t>ã có văn bản chấp thuận kết quả nghiệm thu về phòng cháy và chữa cháy của cơ quan Công an có thẩm quyền</w:t>
            </w:r>
          </w:p>
        </w:tc>
        <w:tc>
          <w:tcPr>
            <w:tcW w:w="1417" w:type="dxa"/>
            <w:shd w:val="clear" w:color="auto" w:fill="auto"/>
            <w:vAlign w:val="center"/>
          </w:tcPr>
          <w:p w14:paraId="58580E51" w14:textId="5524BAFC" w:rsidR="00A96E75" w:rsidRPr="001949F3" w:rsidRDefault="00A96E75" w:rsidP="00A96E75">
            <w:pPr>
              <w:spacing w:before="120" w:after="120" w:line="240" w:lineRule="auto"/>
              <w:jc w:val="center"/>
              <w:rPr>
                <w:rFonts w:ascii="Times New Roman" w:hAnsi="Times New Roman"/>
                <w:spacing w:val="-10"/>
                <w:sz w:val="26"/>
                <w:szCs w:val="26"/>
              </w:rPr>
            </w:pPr>
            <w:r w:rsidRPr="001949F3">
              <w:rPr>
                <w:rFonts w:ascii="Times New Roman" w:hAnsi="Times New Roman"/>
                <w:spacing w:val="-10"/>
                <w:sz w:val="26"/>
                <w:szCs w:val="26"/>
              </w:rPr>
              <w:t>31/10/2023</w:t>
            </w:r>
          </w:p>
        </w:tc>
        <w:tc>
          <w:tcPr>
            <w:tcW w:w="3268" w:type="dxa"/>
            <w:shd w:val="clear" w:color="auto" w:fill="auto"/>
            <w:vAlign w:val="center"/>
          </w:tcPr>
          <w:p w14:paraId="452A18BC" w14:textId="2C32DF4E" w:rsidR="00A96E75" w:rsidRPr="008464DF" w:rsidRDefault="00A96E75" w:rsidP="00A96E75">
            <w:pPr>
              <w:shd w:val="clear" w:color="auto" w:fill="FFFFFF"/>
              <w:spacing w:before="120" w:after="120" w:line="240" w:lineRule="auto"/>
              <w:jc w:val="both"/>
              <w:rPr>
                <w:rFonts w:ascii="Times New Roman" w:hAnsi="Times New Roman"/>
                <w:spacing w:val="-4"/>
                <w:sz w:val="26"/>
                <w:szCs w:val="26"/>
              </w:rPr>
            </w:pPr>
            <w:r w:rsidRPr="008464DF">
              <w:rPr>
                <w:rFonts w:ascii="Times New Roman" w:hAnsi="Times New Roman"/>
                <w:spacing w:val="-4"/>
                <w:sz w:val="26"/>
                <w:szCs w:val="26"/>
              </w:rPr>
              <w:t>Trước đó đã bị đình chỉ hoạt động</w:t>
            </w:r>
            <w:r w:rsidRPr="008464DF">
              <w:rPr>
                <w:rFonts w:ascii="Times New Roman" w:eastAsia="Times New Roman" w:hAnsi="Times New Roman"/>
                <w:spacing w:val="-4"/>
                <w:sz w:val="26"/>
                <w:szCs w:val="26"/>
                <w:lang w:val="vi-VN" w:eastAsia="vi-VN"/>
              </w:rPr>
              <w:t xml:space="preserve"> theo Quyết định số</w:t>
            </w:r>
            <w:r w:rsidRPr="008464DF">
              <w:rPr>
                <w:rFonts w:ascii="Times New Roman" w:eastAsia="Times New Roman" w:hAnsi="Times New Roman"/>
                <w:spacing w:val="-4"/>
                <w:sz w:val="26"/>
                <w:szCs w:val="26"/>
                <w:lang w:eastAsia="vi-VN"/>
              </w:rPr>
              <w:t xml:space="preserve"> </w:t>
            </w:r>
            <w:r>
              <w:rPr>
                <w:rFonts w:ascii="Times New Roman" w:eastAsia="Times New Roman" w:hAnsi="Times New Roman"/>
                <w:spacing w:val="-4"/>
                <w:sz w:val="26"/>
                <w:szCs w:val="26"/>
                <w:lang w:eastAsia="vi-VN"/>
              </w:rPr>
              <w:t>113</w:t>
            </w:r>
            <w:r w:rsidRPr="008464DF">
              <w:rPr>
                <w:rFonts w:ascii="Times New Roman" w:eastAsia="Times New Roman" w:hAnsi="Times New Roman"/>
                <w:spacing w:val="-4"/>
                <w:sz w:val="26"/>
                <w:szCs w:val="26"/>
                <w:lang w:eastAsia="vi-VN"/>
              </w:rPr>
              <w:t>/</w:t>
            </w:r>
            <w:r w:rsidRPr="008464DF">
              <w:rPr>
                <w:rFonts w:ascii="Times New Roman" w:hAnsi="Times New Roman"/>
                <w:spacing w:val="-4"/>
                <w:sz w:val="26"/>
                <w:szCs w:val="26"/>
                <w:lang w:val="de-DE"/>
              </w:rPr>
              <w:t>QĐĐC-PCCC&amp;CNCH</w:t>
            </w:r>
            <w:r w:rsidRPr="008464DF">
              <w:rPr>
                <w:spacing w:val="-4"/>
                <w:sz w:val="26"/>
                <w:szCs w:val="26"/>
                <w:lang w:val="de-DE"/>
              </w:rPr>
              <w:t xml:space="preserve"> </w:t>
            </w:r>
            <w:r w:rsidRPr="008464DF">
              <w:rPr>
                <w:rFonts w:ascii="Times New Roman" w:eastAsia="Times New Roman" w:hAnsi="Times New Roman"/>
                <w:spacing w:val="-4"/>
                <w:sz w:val="26"/>
                <w:szCs w:val="26"/>
                <w:lang w:eastAsia="vi-VN"/>
              </w:rPr>
              <w:t>n</w:t>
            </w:r>
            <w:r w:rsidRPr="008464DF">
              <w:rPr>
                <w:rFonts w:ascii="Times New Roman" w:eastAsia="Times New Roman" w:hAnsi="Times New Roman"/>
                <w:spacing w:val="-4"/>
                <w:sz w:val="26"/>
                <w:szCs w:val="26"/>
                <w:lang w:val="vi-VN" w:eastAsia="vi-VN"/>
              </w:rPr>
              <w:t xml:space="preserve">gày </w:t>
            </w:r>
            <w:r>
              <w:rPr>
                <w:rFonts w:ascii="Times New Roman" w:eastAsia="Times New Roman" w:hAnsi="Times New Roman"/>
                <w:spacing w:val="-4"/>
                <w:sz w:val="26"/>
                <w:szCs w:val="26"/>
                <w:lang w:eastAsia="vi-VN"/>
              </w:rPr>
              <w:t>23</w:t>
            </w:r>
            <w:r w:rsidRPr="008464DF">
              <w:rPr>
                <w:rFonts w:ascii="Times New Roman" w:eastAsia="Times New Roman" w:hAnsi="Times New Roman"/>
                <w:spacing w:val="-4"/>
                <w:sz w:val="26"/>
                <w:szCs w:val="26"/>
                <w:lang w:eastAsia="vi-VN"/>
              </w:rPr>
              <w:t>/12/202</w:t>
            </w:r>
            <w:r>
              <w:rPr>
                <w:rFonts w:ascii="Times New Roman" w:eastAsia="Times New Roman" w:hAnsi="Times New Roman"/>
                <w:spacing w:val="-4"/>
                <w:sz w:val="26"/>
                <w:szCs w:val="26"/>
                <w:lang w:eastAsia="vi-VN"/>
              </w:rPr>
              <w:t>1</w:t>
            </w:r>
            <w:r w:rsidRPr="008464DF">
              <w:rPr>
                <w:rFonts w:ascii="Times New Roman" w:eastAsia="Times New Roman" w:hAnsi="Times New Roman"/>
                <w:spacing w:val="-4"/>
                <w:sz w:val="26"/>
                <w:szCs w:val="26"/>
                <w:lang w:eastAsia="vi-VN"/>
              </w:rPr>
              <w:t xml:space="preserve"> </w:t>
            </w:r>
            <w:r w:rsidRPr="008464DF">
              <w:rPr>
                <w:rFonts w:ascii="Times New Roman" w:hAnsi="Times New Roman"/>
                <w:spacing w:val="-4"/>
                <w:sz w:val="26"/>
                <w:szCs w:val="26"/>
              </w:rPr>
              <w:t>của Phòng Cảnh sát Phòng cháy, chữa cháy và cứu nạn, cứu hộ Công an tỉnh Quảng Nam</w:t>
            </w:r>
          </w:p>
        </w:tc>
      </w:tr>
      <w:tr w:rsidR="00A96E75" w:rsidRPr="008464DF" w14:paraId="29B55F83" w14:textId="77777777" w:rsidTr="001949F3">
        <w:trPr>
          <w:trHeight w:val="2591"/>
          <w:jc w:val="center"/>
        </w:trPr>
        <w:tc>
          <w:tcPr>
            <w:tcW w:w="851" w:type="dxa"/>
            <w:shd w:val="clear" w:color="auto" w:fill="auto"/>
            <w:vAlign w:val="center"/>
          </w:tcPr>
          <w:p w14:paraId="20E1592E" w14:textId="5C04D2D5" w:rsidR="00A96E75" w:rsidRPr="008464DF" w:rsidRDefault="00CB13BF" w:rsidP="00A96E75">
            <w:pPr>
              <w:spacing w:before="120" w:after="120" w:line="240" w:lineRule="auto"/>
              <w:jc w:val="center"/>
              <w:rPr>
                <w:rFonts w:ascii="Times New Roman" w:hAnsi="Times New Roman"/>
                <w:sz w:val="26"/>
                <w:szCs w:val="26"/>
              </w:rPr>
            </w:pPr>
            <w:r>
              <w:rPr>
                <w:rFonts w:ascii="Times New Roman" w:hAnsi="Times New Roman"/>
                <w:sz w:val="26"/>
                <w:szCs w:val="26"/>
              </w:rPr>
              <w:lastRenderedPageBreak/>
              <w:t>6</w:t>
            </w:r>
          </w:p>
        </w:tc>
        <w:tc>
          <w:tcPr>
            <w:tcW w:w="3299" w:type="dxa"/>
            <w:shd w:val="clear" w:color="auto" w:fill="auto"/>
            <w:vAlign w:val="center"/>
          </w:tcPr>
          <w:p w14:paraId="002703AC" w14:textId="4CE0A981" w:rsidR="00A96E75" w:rsidRDefault="00A96E75" w:rsidP="00A96E75">
            <w:pPr>
              <w:spacing w:before="80" w:after="80" w:line="240" w:lineRule="auto"/>
              <w:jc w:val="both"/>
              <w:rPr>
                <w:rFonts w:ascii="Times New Roman" w:hAnsi="Times New Roman"/>
                <w:bCs/>
                <w:sz w:val="26"/>
                <w:szCs w:val="26"/>
              </w:rPr>
            </w:pPr>
            <w:r>
              <w:rPr>
                <w:rFonts w:ascii="Times New Roman" w:hAnsi="Times New Roman"/>
                <w:bCs/>
                <w:sz w:val="26"/>
                <w:szCs w:val="26"/>
              </w:rPr>
              <w:t>Cơ sở kinh doanh karaoke Dạ Thảo thuộc Hộ kinh doanh Dạ Thảo</w:t>
            </w:r>
          </w:p>
        </w:tc>
        <w:tc>
          <w:tcPr>
            <w:tcW w:w="2977" w:type="dxa"/>
            <w:shd w:val="clear" w:color="auto" w:fill="auto"/>
            <w:vAlign w:val="center"/>
          </w:tcPr>
          <w:p w14:paraId="73C480CF" w14:textId="46EF4CEA" w:rsidR="00A96E75" w:rsidRDefault="00A96E75" w:rsidP="00A96E75">
            <w:pPr>
              <w:spacing w:before="120" w:after="120" w:line="240" w:lineRule="auto"/>
              <w:jc w:val="both"/>
              <w:rPr>
                <w:rFonts w:ascii="Times New Roman" w:hAnsi="Times New Roman"/>
                <w:spacing w:val="-4"/>
                <w:sz w:val="26"/>
                <w:szCs w:val="26"/>
              </w:rPr>
            </w:pPr>
            <w:r>
              <w:rPr>
                <w:rFonts w:ascii="Times New Roman" w:hAnsi="Times New Roman"/>
                <w:spacing w:val="-4"/>
                <w:sz w:val="26"/>
                <w:szCs w:val="26"/>
              </w:rPr>
              <w:t>Khu TĐC Tam Quang, thị trấn Núi Thành, huyện Núi Thành, tỉnh Quảng Nam</w:t>
            </w:r>
          </w:p>
        </w:tc>
        <w:tc>
          <w:tcPr>
            <w:tcW w:w="3827" w:type="dxa"/>
            <w:shd w:val="clear" w:color="auto" w:fill="auto"/>
            <w:vAlign w:val="center"/>
          </w:tcPr>
          <w:p w14:paraId="6837F509" w14:textId="77777777" w:rsidR="00A96E75" w:rsidRPr="00D3626D" w:rsidRDefault="00A96E75" w:rsidP="00A96E75">
            <w:pPr>
              <w:spacing w:before="120" w:after="120" w:line="240" w:lineRule="auto"/>
              <w:jc w:val="both"/>
              <w:rPr>
                <w:rFonts w:ascii="Times New Roman" w:hAnsi="Times New Roman"/>
                <w:spacing w:val="2"/>
                <w:sz w:val="28"/>
                <w:szCs w:val="28"/>
                <w:lang w:val="pl-PL"/>
              </w:rPr>
            </w:pPr>
            <w:r w:rsidRPr="00D3626D">
              <w:rPr>
                <w:rFonts w:ascii="Times New Roman" w:hAnsi="Times New Roman"/>
                <w:spacing w:val="2"/>
                <w:sz w:val="28"/>
                <w:szCs w:val="28"/>
                <w:lang w:val="pl-PL"/>
              </w:rPr>
              <w:t>Chủ cơ sở xây dựng tường theo đúng thiết kế đã được thẩm duyệt và văn bản chấp thuận nghiệm thu PCCC</w:t>
            </w:r>
          </w:p>
          <w:p w14:paraId="548E8AE9" w14:textId="19F66EBB" w:rsidR="00A96E75" w:rsidRPr="008464DF" w:rsidRDefault="00A96E75" w:rsidP="00A96E75">
            <w:pPr>
              <w:spacing w:before="120" w:after="120" w:line="240" w:lineRule="auto"/>
              <w:jc w:val="both"/>
              <w:rPr>
                <w:rFonts w:ascii="Times New Roman" w:hAnsi="Times New Roman"/>
                <w:sz w:val="26"/>
                <w:szCs w:val="26"/>
                <w:lang w:val="vi-VN"/>
              </w:rPr>
            </w:pPr>
            <w:r w:rsidRPr="00D3626D">
              <w:rPr>
                <w:rFonts w:ascii="Times New Roman" w:hAnsi="Times New Roman"/>
                <w:spacing w:val="2"/>
                <w:sz w:val="28"/>
                <w:szCs w:val="28"/>
                <w:lang w:val="pl-PL"/>
              </w:rPr>
              <w:t>Chủ đầu tư đã trả lại mặt bằng tầng 4 theo đúng thiết kế đã được thẩm duyệt và văn bản chấp thuận nghiệm thu PCCC.</w:t>
            </w:r>
          </w:p>
        </w:tc>
        <w:tc>
          <w:tcPr>
            <w:tcW w:w="1417" w:type="dxa"/>
            <w:shd w:val="clear" w:color="auto" w:fill="auto"/>
            <w:vAlign w:val="center"/>
          </w:tcPr>
          <w:p w14:paraId="7B73E714" w14:textId="45AA6932" w:rsidR="00A96E75" w:rsidRDefault="00A96E75" w:rsidP="00A96E75">
            <w:pPr>
              <w:spacing w:before="120" w:after="120" w:line="240" w:lineRule="auto"/>
              <w:jc w:val="center"/>
              <w:rPr>
                <w:rFonts w:ascii="Times New Roman" w:hAnsi="Times New Roman"/>
                <w:sz w:val="26"/>
                <w:szCs w:val="26"/>
              </w:rPr>
            </w:pPr>
            <w:r>
              <w:rPr>
                <w:rFonts w:ascii="Times New Roman" w:hAnsi="Times New Roman"/>
                <w:sz w:val="26"/>
                <w:szCs w:val="26"/>
              </w:rPr>
              <w:t>02/11/2023</w:t>
            </w:r>
          </w:p>
        </w:tc>
        <w:tc>
          <w:tcPr>
            <w:tcW w:w="3268" w:type="dxa"/>
            <w:shd w:val="clear" w:color="auto" w:fill="auto"/>
            <w:vAlign w:val="center"/>
          </w:tcPr>
          <w:p w14:paraId="2874F3B0" w14:textId="1FF2B8EF" w:rsidR="00A96E75" w:rsidRPr="008464DF" w:rsidRDefault="00A96E75" w:rsidP="00A96E75">
            <w:pPr>
              <w:shd w:val="clear" w:color="auto" w:fill="FFFFFF"/>
              <w:spacing w:before="120" w:after="120" w:line="240" w:lineRule="auto"/>
              <w:jc w:val="both"/>
              <w:rPr>
                <w:rFonts w:ascii="Times New Roman" w:hAnsi="Times New Roman"/>
                <w:spacing w:val="-4"/>
                <w:sz w:val="26"/>
                <w:szCs w:val="26"/>
              </w:rPr>
            </w:pPr>
            <w:r w:rsidRPr="008464DF">
              <w:rPr>
                <w:rFonts w:ascii="Times New Roman" w:hAnsi="Times New Roman"/>
                <w:spacing w:val="-4"/>
                <w:sz w:val="26"/>
                <w:szCs w:val="26"/>
              </w:rPr>
              <w:t>Trước đó đã bị đình chỉ hoạt động</w:t>
            </w:r>
            <w:r w:rsidRPr="008464DF">
              <w:rPr>
                <w:rFonts w:ascii="Times New Roman" w:eastAsia="Times New Roman" w:hAnsi="Times New Roman"/>
                <w:spacing w:val="-4"/>
                <w:sz w:val="26"/>
                <w:szCs w:val="26"/>
                <w:lang w:val="vi-VN" w:eastAsia="vi-VN"/>
              </w:rPr>
              <w:t xml:space="preserve"> theo Quyết định số</w:t>
            </w:r>
            <w:r w:rsidRPr="008464DF">
              <w:rPr>
                <w:rFonts w:ascii="Times New Roman" w:eastAsia="Times New Roman" w:hAnsi="Times New Roman"/>
                <w:spacing w:val="-4"/>
                <w:sz w:val="26"/>
                <w:szCs w:val="26"/>
                <w:lang w:eastAsia="vi-VN"/>
              </w:rPr>
              <w:t xml:space="preserve"> </w:t>
            </w:r>
            <w:r>
              <w:rPr>
                <w:rFonts w:ascii="Times New Roman" w:eastAsia="Times New Roman" w:hAnsi="Times New Roman"/>
                <w:spacing w:val="-4"/>
                <w:sz w:val="26"/>
                <w:szCs w:val="26"/>
                <w:lang w:eastAsia="vi-VN"/>
              </w:rPr>
              <w:t>8</w:t>
            </w:r>
            <w:r w:rsidR="00EA3BBF">
              <w:rPr>
                <w:rFonts w:ascii="Times New Roman" w:eastAsia="Times New Roman" w:hAnsi="Times New Roman"/>
                <w:spacing w:val="-4"/>
                <w:sz w:val="26"/>
                <w:szCs w:val="26"/>
                <w:lang w:eastAsia="vi-VN"/>
              </w:rPr>
              <w:t>3</w:t>
            </w:r>
            <w:r w:rsidRPr="008464DF">
              <w:rPr>
                <w:rFonts w:ascii="Times New Roman" w:eastAsia="Times New Roman" w:hAnsi="Times New Roman"/>
                <w:spacing w:val="-4"/>
                <w:sz w:val="26"/>
                <w:szCs w:val="26"/>
                <w:lang w:eastAsia="vi-VN"/>
              </w:rPr>
              <w:t>/</w:t>
            </w:r>
            <w:r w:rsidRPr="008464DF">
              <w:rPr>
                <w:rFonts w:ascii="Times New Roman" w:hAnsi="Times New Roman"/>
                <w:spacing w:val="-4"/>
                <w:sz w:val="26"/>
                <w:szCs w:val="26"/>
                <w:lang w:val="de-DE"/>
              </w:rPr>
              <w:t>QĐĐC-PCCC&amp;CNCH</w:t>
            </w:r>
            <w:r w:rsidRPr="008464DF">
              <w:rPr>
                <w:spacing w:val="-4"/>
                <w:sz w:val="26"/>
                <w:szCs w:val="26"/>
                <w:lang w:val="de-DE"/>
              </w:rPr>
              <w:t xml:space="preserve"> </w:t>
            </w:r>
            <w:r w:rsidRPr="008464DF">
              <w:rPr>
                <w:rFonts w:ascii="Times New Roman" w:eastAsia="Times New Roman" w:hAnsi="Times New Roman"/>
                <w:spacing w:val="-4"/>
                <w:sz w:val="26"/>
                <w:szCs w:val="26"/>
                <w:lang w:eastAsia="vi-VN"/>
              </w:rPr>
              <w:t>n</w:t>
            </w:r>
            <w:r w:rsidRPr="008464DF">
              <w:rPr>
                <w:rFonts w:ascii="Times New Roman" w:eastAsia="Times New Roman" w:hAnsi="Times New Roman"/>
                <w:spacing w:val="-4"/>
                <w:sz w:val="26"/>
                <w:szCs w:val="26"/>
                <w:lang w:val="vi-VN" w:eastAsia="vi-VN"/>
              </w:rPr>
              <w:t xml:space="preserve">gày </w:t>
            </w:r>
            <w:r>
              <w:rPr>
                <w:rFonts w:ascii="Times New Roman" w:eastAsia="Times New Roman" w:hAnsi="Times New Roman"/>
                <w:spacing w:val="-4"/>
                <w:sz w:val="26"/>
                <w:szCs w:val="26"/>
                <w:lang w:eastAsia="vi-VN"/>
              </w:rPr>
              <w:t>09</w:t>
            </w:r>
            <w:r w:rsidRPr="008464DF">
              <w:rPr>
                <w:rFonts w:ascii="Times New Roman" w:eastAsia="Times New Roman" w:hAnsi="Times New Roman"/>
                <w:spacing w:val="-4"/>
                <w:sz w:val="26"/>
                <w:szCs w:val="26"/>
                <w:lang w:eastAsia="vi-VN"/>
              </w:rPr>
              <w:t>/12/202</w:t>
            </w:r>
            <w:r>
              <w:rPr>
                <w:rFonts w:ascii="Times New Roman" w:eastAsia="Times New Roman" w:hAnsi="Times New Roman"/>
                <w:spacing w:val="-4"/>
                <w:sz w:val="26"/>
                <w:szCs w:val="26"/>
                <w:lang w:eastAsia="vi-VN"/>
              </w:rPr>
              <w:t>2</w:t>
            </w:r>
            <w:r w:rsidRPr="008464DF">
              <w:rPr>
                <w:rFonts w:ascii="Times New Roman" w:eastAsia="Times New Roman" w:hAnsi="Times New Roman"/>
                <w:spacing w:val="-4"/>
                <w:sz w:val="26"/>
                <w:szCs w:val="26"/>
                <w:lang w:eastAsia="vi-VN"/>
              </w:rPr>
              <w:t xml:space="preserve"> </w:t>
            </w:r>
            <w:r w:rsidRPr="008464DF">
              <w:rPr>
                <w:rFonts w:ascii="Times New Roman" w:hAnsi="Times New Roman"/>
                <w:spacing w:val="-4"/>
                <w:sz w:val="26"/>
                <w:szCs w:val="26"/>
              </w:rPr>
              <w:t>của Phòng Cảnh sát Phòng cháy, chữa cháy và cứu nạn, cứu hộ Công an tỉnh Quảng Nam</w:t>
            </w:r>
          </w:p>
        </w:tc>
      </w:tr>
      <w:tr w:rsidR="00CB13BF" w:rsidRPr="008464DF" w14:paraId="5D39E47A" w14:textId="77777777" w:rsidTr="001949F3">
        <w:trPr>
          <w:trHeight w:val="2591"/>
          <w:jc w:val="center"/>
        </w:trPr>
        <w:tc>
          <w:tcPr>
            <w:tcW w:w="851" w:type="dxa"/>
            <w:shd w:val="clear" w:color="auto" w:fill="auto"/>
            <w:vAlign w:val="center"/>
          </w:tcPr>
          <w:p w14:paraId="58D0675A" w14:textId="40190DA5" w:rsidR="00CB13BF" w:rsidRDefault="00CB13BF" w:rsidP="00CB13BF">
            <w:pPr>
              <w:spacing w:before="120" w:after="120" w:line="240" w:lineRule="auto"/>
              <w:jc w:val="center"/>
              <w:rPr>
                <w:rFonts w:ascii="Times New Roman" w:hAnsi="Times New Roman"/>
                <w:sz w:val="26"/>
                <w:szCs w:val="26"/>
              </w:rPr>
            </w:pPr>
            <w:r>
              <w:rPr>
                <w:rFonts w:ascii="Times New Roman" w:hAnsi="Times New Roman"/>
                <w:sz w:val="26"/>
                <w:szCs w:val="26"/>
              </w:rPr>
              <w:t>7</w:t>
            </w:r>
          </w:p>
        </w:tc>
        <w:tc>
          <w:tcPr>
            <w:tcW w:w="3299" w:type="dxa"/>
            <w:shd w:val="clear" w:color="auto" w:fill="auto"/>
            <w:vAlign w:val="center"/>
          </w:tcPr>
          <w:p w14:paraId="4E19E041" w14:textId="0F17F6B6" w:rsidR="00CB13BF" w:rsidRDefault="00CB13BF" w:rsidP="00CB13BF">
            <w:pPr>
              <w:spacing w:before="80" w:after="80" w:line="240" w:lineRule="auto"/>
              <w:jc w:val="both"/>
              <w:rPr>
                <w:rFonts w:ascii="Times New Roman" w:hAnsi="Times New Roman"/>
                <w:bCs/>
                <w:sz w:val="26"/>
                <w:szCs w:val="26"/>
              </w:rPr>
            </w:pPr>
            <w:r>
              <w:rPr>
                <w:rFonts w:ascii="Times New Roman" w:hAnsi="Times New Roman"/>
                <w:bCs/>
                <w:sz w:val="26"/>
                <w:szCs w:val="26"/>
              </w:rPr>
              <w:t>Hệ thống điện mặt trời mái nhà lắp đặt trên mái nhà xưởng sản xuất tại Nhà máy gạch Tuynel Gia Phú thuộc Công ty TNHH Gia Phú</w:t>
            </w:r>
          </w:p>
        </w:tc>
        <w:tc>
          <w:tcPr>
            <w:tcW w:w="2977" w:type="dxa"/>
            <w:shd w:val="clear" w:color="auto" w:fill="auto"/>
            <w:vAlign w:val="center"/>
          </w:tcPr>
          <w:p w14:paraId="51BD016B" w14:textId="256053A0" w:rsidR="00CB13BF" w:rsidRDefault="00CB13BF" w:rsidP="00CB13BF">
            <w:pPr>
              <w:spacing w:before="120" w:after="120" w:line="240" w:lineRule="auto"/>
              <w:jc w:val="both"/>
              <w:rPr>
                <w:rFonts w:ascii="Times New Roman" w:hAnsi="Times New Roman"/>
                <w:spacing w:val="-4"/>
                <w:sz w:val="26"/>
                <w:szCs w:val="26"/>
              </w:rPr>
            </w:pPr>
            <w:r>
              <w:rPr>
                <w:rFonts w:ascii="Times New Roman" w:hAnsi="Times New Roman"/>
                <w:spacing w:val="-4"/>
                <w:sz w:val="26"/>
                <w:szCs w:val="26"/>
              </w:rPr>
              <w:t>CCN Tây An, xã Duy Trung, huyện Duy Xuyên, tỉnh Quảng Nam</w:t>
            </w:r>
          </w:p>
        </w:tc>
        <w:tc>
          <w:tcPr>
            <w:tcW w:w="3827" w:type="dxa"/>
            <w:shd w:val="clear" w:color="auto" w:fill="auto"/>
            <w:vAlign w:val="center"/>
          </w:tcPr>
          <w:p w14:paraId="5AEC3D9C" w14:textId="7B74DABE" w:rsidR="00CB13BF" w:rsidRPr="00D3626D" w:rsidRDefault="00CB13BF" w:rsidP="00CB13BF">
            <w:pPr>
              <w:spacing w:before="120" w:after="120" w:line="240" w:lineRule="auto"/>
              <w:jc w:val="both"/>
              <w:rPr>
                <w:rFonts w:ascii="Times New Roman" w:hAnsi="Times New Roman"/>
                <w:spacing w:val="2"/>
                <w:sz w:val="28"/>
                <w:szCs w:val="28"/>
                <w:lang w:val="pl-PL"/>
              </w:rPr>
            </w:pPr>
            <w:r w:rsidRPr="008464DF">
              <w:rPr>
                <w:rFonts w:ascii="Times New Roman" w:hAnsi="Times New Roman"/>
                <w:sz w:val="26"/>
                <w:szCs w:val="26"/>
                <w:lang w:val="vi-VN"/>
              </w:rPr>
              <w:t>Đ</w:t>
            </w:r>
            <w:r w:rsidRPr="008464DF">
              <w:rPr>
                <w:rFonts w:ascii="Times New Roman" w:hAnsi="Times New Roman"/>
                <w:sz w:val="26"/>
                <w:szCs w:val="26"/>
              </w:rPr>
              <w:t>ã có văn bản chấp thuận kết quả nghiệm thu về phòng cháy và chữa cháy của cơ quan Công an có thẩm quyền</w:t>
            </w:r>
          </w:p>
        </w:tc>
        <w:tc>
          <w:tcPr>
            <w:tcW w:w="1417" w:type="dxa"/>
            <w:shd w:val="clear" w:color="auto" w:fill="auto"/>
            <w:vAlign w:val="center"/>
          </w:tcPr>
          <w:p w14:paraId="34047E69" w14:textId="4CF89F03" w:rsidR="00CB13BF" w:rsidRDefault="00CB13BF" w:rsidP="00CB13BF">
            <w:pPr>
              <w:spacing w:before="120" w:after="120" w:line="240" w:lineRule="auto"/>
              <w:jc w:val="center"/>
              <w:rPr>
                <w:rFonts w:ascii="Times New Roman" w:hAnsi="Times New Roman"/>
                <w:sz w:val="26"/>
                <w:szCs w:val="26"/>
              </w:rPr>
            </w:pPr>
            <w:r>
              <w:rPr>
                <w:rFonts w:ascii="Times New Roman" w:hAnsi="Times New Roman"/>
                <w:sz w:val="26"/>
                <w:szCs w:val="26"/>
              </w:rPr>
              <w:t>09/11/2023</w:t>
            </w:r>
          </w:p>
        </w:tc>
        <w:tc>
          <w:tcPr>
            <w:tcW w:w="3268" w:type="dxa"/>
            <w:shd w:val="clear" w:color="auto" w:fill="auto"/>
            <w:vAlign w:val="center"/>
          </w:tcPr>
          <w:p w14:paraId="2B725BD6" w14:textId="78F916D2" w:rsidR="00CB13BF" w:rsidRPr="008464DF" w:rsidRDefault="00CB13BF" w:rsidP="00CB13BF">
            <w:pPr>
              <w:shd w:val="clear" w:color="auto" w:fill="FFFFFF"/>
              <w:spacing w:before="120" w:after="120" w:line="240" w:lineRule="auto"/>
              <w:jc w:val="both"/>
              <w:rPr>
                <w:rFonts w:ascii="Times New Roman" w:hAnsi="Times New Roman"/>
                <w:spacing w:val="-4"/>
                <w:sz w:val="26"/>
                <w:szCs w:val="26"/>
              </w:rPr>
            </w:pPr>
            <w:r w:rsidRPr="008464DF">
              <w:rPr>
                <w:rFonts w:ascii="Times New Roman" w:hAnsi="Times New Roman"/>
                <w:spacing w:val="-4"/>
                <w:sz w:val="26"/>
                <w:szCs w:val="26"/>
              </w:rPr>
              <w:t>Trước đó đã bị đình chỉ hoạt động</w:t>
            </w:r>
            <w:r w:rsidRPr="008464DF">
              <w:rPr>
                <w:rFonts w:ascii="Times New Roman" w:eastAsia="Times New Roman" w:hAnsi="Times New Roman"/>
                <w:spacing w:val="-4"/>
                <w:sz w:val="26"/>
                <w:szCs w:val="26"/>
                <w:lang w:val="vi-VN" w:eastAsia="vi-VN"/>
              </w:rPr>
              <w:t xml:space="preserve"> theo Quyết định số</w:t>
            </w:r>
            <w:r w:rsidRPr="008464DF">
              <w:rPr>
                <w:rFonts w:ascii="Times New Roman" w:eastAsia="Times New Roman" w:hAnsi="Times New Roman"/>
                <w:spacing w:val="-4"/>
                <w:sz w:val="26"/>
                <w:szCs w:val="26"/>
                <w:lang w:eastAsia="vi-VN"/>
              </w:rPr>
              <w:t xml:space="preserve"> </w:t>
            </w:r>
            <w:r>
              <w:rPr>
                <w:rFonts w:ascii="Times New Roman" w:eastAsia="Times New Roman" w:hAnsi="Times New Roman"/>
                <w:spacing w:val="-4"/>
                <w:sz w:val="26"/>
                <w:szCs w:val="26"/>
                <w:lang w:eastAsia="vi-VN"/>
              </w:rPr>
              <w:t>89</w:t>
            </w:r>
            <w:r w:rsidRPr="008464DF">
              <w:rPr>
                <w:rFonts w:ascii="Times New Roman" w:eastAsia="Times New Roman" w:hAnsi="Times New Roman"/>
                <w:spacing w:val="-4"/>
                <w:sz w:val="26"/>
                <w:szCs w:val="26"/>
                <w:lang w:eastAsia="vi-VN"/>
              </w:rPr>
              <w:t>/</w:t>
            </w:r>
            <w:r w:rsidRPr="008464DF">
              <w:rPr>
                <w:rFonts w:ascii="Times New Roman" w:hAnsi="Times New Roman"/>
                <w:spacing w:val="-4"/>
                <w:sz w:val="26"/>
                <w:szCs w:val="26"/>
                <w:lang w:val="de-DE"/>
              </w:rPr>
              <w:t>QĐĐC-PCCC&amp;CNCH</w:t>
            </w:r>
            <w:r w:rsidRPr="008464DF">
              <w:rPr>
                <w:spacing w:val="-4"/>
                <w:sz w:val="26"/>
                <w:szCs w:val="26"/>
                <w:lang w:val="de-DE"/>
              </w:rPr>
              <w:t xml:space="preserve"> </w:t>
            </w:r>
            <w:r w:rsidRPr="008464DF">
              <w:rPr>
                <w:rFonts w:ascii="Times New Roman" w:eastAsia="Times New Roman" w:hAnsi="Times New Roman"/>
                <w:spacing w:val="-4"/>
                <w:sz w:val="26"/>
                <w:szCs w:val="26"/>
                <w:lang w:eastAsia="vi-VN"/>
              </w:rPr>
              <w:t>n</w:t>
            </w:r>
            <w:r w:rsidRPr="008464DF">
              <w:rPr>
                <w:rFonts w:ascii="Times New Roman" w:eastAsia="Times New Roman" w:hAnsi="Times New Roman"/>
                <w:spacing w:val="-4"/>
                <w:sz w:val="26"/>
                <w:szCs w:val="26"/>
                <w:lang w:val="vi-VN" w:eastAsia="vi-VN"/>
              </w:rPr>
              <w:t xml:space="preserve">gày </w:t>
            </w:r>
            <w:r>
              <w:rPr>
                <w:rFonts w:ascii="Times New Roman" w:eastAsia="Times New Roman" w:hAnsi="Times New Roman"/>
                <w:spacing w:val="-4"/>
                <w:sz w:val="26"/>
                <w:szCs w:val="26"/>
                <w:lang w:eastAsia="vi-VN"/>
              </w:rPr>
              <w:t>09</w:t>
            </w:r>
            <w:r w:rsidRPr="008464DF">
              <w:rPr>
                <w:rFonts w:ascii="Times New Roman" w:eastAsia="Times New Roman" w:hAnsi="Times New Roman"/>
                <w:spacing w:val="-4"/>
                <w:sz w:val="26"/>
                <w:szCs w:val="26"/>
                <w:lang w:eastAsia="vi-VN"/>
              </w:rPr>
              <w:t>/12/202</w:t>
            </w:r>
            <w:r>
              <w:rPr>
                <w:rFonts w:ascii="Times New Roman" w:eastAsia="Times New Roman" w:hAnsi="Times New Roman"/>
                <w:spacing w:val="-4"/>
                <w:sz w:val="26"/>
                <w:szCs w:val="26"/>
                <w:lang w:eastAsia="vi-VN"/>
              </w:rPr>
              <w:t>2</w:t>
            </w:r>
            <w:r w:rsidRPr="008464DF">
              <w:rPr>
                <w:rFonts w:ascii="Times New Roman" w:eastAsia="Times New Roman" w:hAnsi="Times New Roman"/>
                <w:spacing w:val="-4"/>
                <w:sz w:val="26"/>
                <w:szCs w:val="26"/>
                <w:lang w:eastAsia="vi-VN"/>
              </w:rPr>
              <w:t xml:space="preserve"> </w:t>
            </w:r>
            <w:r w:rsidRPr="008464DF">
              <w:rPr>
                <w:rFonts w:ascii="Times New Roman" w:hAnsi="Times New Roman"/>
                <w:spacing w:val="-4"/>
                <w:sz w:val="26"/>
                <w:szCs w:val="26"/>
              </w:rPr>
              <w:t>của Phòng Cảnh sát Phòng cháy, chữa cháy và cứu nạn, cứu hộ Công an tỉnh Quảng Nam</w:t>
            </w:r>
          </w:p>
        </w:tc>
      </w:tr>
      <w:tr w:rsidR="00CB13BF" w:rsidRPr="008464DF" w14:paraId="1CFBBB8E" w14:textId="77777777" w:rsidTr="001949F3">
        <w:trPr>
          <w:trHeight w:val="2591"/>
          <w:jc w:val="center"/>
        </w:trPr>
        <w:tc>
          <w:tcPr>
            <w:tcW w:w="851" w:type="dxa"/>
            <w:shd w:val="clear" w:color="auto" w:fill="auto"/>
            <w:vAlign w:val="center"/>
          </w:tcPr>
          <w:p w14:paraId="6D41B224" w14:textId="0FA69F8F" w:rsidR="00CB13BF" w:rsidRDefault="00CB13BF" w:rsidP="00CB13BF">
            <w:pPr>
              <w:spacing w:before="120" w:after="120" w:line="240" w:lineRule="auto"/>
              <w:jc w:val="center"/>
              <w:rPr>
                <w:rFonts w:ascii="Times New Roman" w:hAnsi="Times New Roman"/>
                <w:sz w:val="26"/>
                <w:szCs w:val="26"/>
              </w:rPr>
            </w:pPr>
            <w:r>
              <w:rPr>
                <w:rFonts w:ascii="Times New Roman" w:hAnsi="Times New Roman"/>
                <w:sz w:val="26"/>
                <w:szCs w:val="26"/>
              </w:rPr>
              <w:t>8</w:t>
            </w:r>
          </w:p>
        </w:tc>
        <w:tc>
          <w:tcPr>
            <w:tcW w:w="3299" w:type="dxa"/>
            <w:shd w:val="clear" w:color="auto" w:fill="auto"/>
            <w:vAlign w:val="center"/>
          </w:tcPr>
          <w:p w14:paraId="0C5BF7D5" w14:textId="2BC36C17" w:rsidR="00CB13BF" w:rsidRDefault="00CB13BF" w:rsidP="00CB13BF">
            <w:pPr>
              <w:spacing w:before="80" w:after="80" w:line="240" w:lineRule="auto"/>
              <w:jc w:val="both"/>
              <w:rPr>
                <w:rFonts w:ascii="Times New Roman" w:hAnsi="Times New Roman"/>
                <w:bCs/>
                <w:sz w:val="26"/>
                <w:szCs w:val="26"/>
              </w:rPr>
            </w:pPr>
            <w:r>
              <w:rPr>
                <w:rFonts w:ascii="Times New Roman" w:hAnsi="Times New Roman"/>
                <w:bCs/>
                <w:sz w:val="26"/>
                <w:szCs w:val="26"/>
              </w:rPr>
              <w:t>Hệ thống điện năng lượng mặt trời lắp đặt trên mái nhà xưởng sản xuất và hạng mục công trình trạm bơm dầu Diezel thuộc Công ty TNHH sản xuất Thành Sơn</w:t>
            </w:r>
          </w:p>
        </w:tc>
        <w:tc>
          <w:tcPr>
            <w:tcW w:w="2977" w:type="dxa"/>
            <w:shd w:val="clear" w:color="auto" w:fill="auto"/>
            <w:vAlign w:val="center"/>
          </w:tcPr>
          <w:p w14:paraId="3F3F5775" w14:textId="7362B75E" w:rsidR="00CB13BF" w:rsidRDefault="00CB13BF" w:rsidP="00CB13BF">
            <w:pPr>
              <w:spacing w:before="120" w:after="120" w:line="240" w:lineRule="auto"/>
              <w:jc w:val="both"/>
              <w:rPr>
                <w:rFonts w:ascii="Times New Roman" w:hAnsi="Times New Roman"/>
                <w:spacing w:val="-4"/>
                <w:sz w:val="26"/>
                <w:szCs w:val="26"/>
              </w:rPr>
            </w:pPr>
            <w:r>
              <w:rPr>
                <w:rFonts w:ascii="Times New Roman" w:hAnsi="Times New Roman"/>
                <w:spacing w:val="-4"/>
                <w:sz w:val="26"/>
                <w:szCs w:val="26"/>
              </w:rPr>
              <w:t>CCN Quế Cường, xã Quế Mỹ, huyện Quế Sơn, tỉnh Quảng Nam</w:t>
            </w:r>
          </w:p>
        </w:tc>
        <w:tc>
          <w:tcPr>
            <w:tcW w:w="3827" w:type="dxa"/>
            <w:shd w:val="clear" w:color="auto" w:fill="auto"/>
            <w:vAlign w:val="center"/>
          </w:tcPr>
          <w:p w14:paraId="7C0AFC5E" w14:textId="1A28CFDA" w:rsidR="00CB13BF" w:rsidRPr="00D3626D" w:rsidRDefault="00CB13BF" w:rsidP="00CB13BF">
            <w:pPr>
              <w:spacing w:before="120" w:after="120" w:line="240" w:lineRule="auto"/>
              <w:jc w:val="both"/>
              <w:rPr>
                <w:rFonts w:ascii="Times New Roman" w:hAnsi="Times New Roman"/>
                <w:spacing w:val="2"/>
                <w:sz w:val="28"/>
                <w:szCs w:val="28"/>
                <w:lang w:val="pl-PL"/>
              </w:rPr>
            </w:pPr>
            <w:r w:rsidRPr="008464DF">
              <w:rPr>
                <w:rFonts w:ascii="Times New Roman" w:hAnsi="Times New Roman"/>
                <w:sz w:val="26"/>
                <w:szCs w:val="26"/>
                <w:lang w:val="vi-VN"/>
              </w:rPr>
              <w:t>Đ</w:t>
            </w:r>
            <w:r w:rsidRPr="008464DF">
              <w:rPr>
                <w:rFonts w:ascii="Times New Roman" w:hAnsi="Times New Roman"/>
                <w:sz w:val="26"/>
                <w:szCs w:val="26"/>
              </w:rPr>
              <w:t>ã có văn bản chấp thuận kết quả nghiệm thu về phòng cháy và chữa cháy của cơ quan Công an có thẩm quyền</w:t>
            </w:r>
          </w:p>
        </w:tc>
        <w:tc>
          <w:tcPr>
            <w:tcW w:w="1417" w:type="dxa"/>
            <w:shd w:val="clear" w:color="auto" w:fill="auto"/>
            <w:vAlign w:val="center"/>
          </w:tcPr>
          <w:p w14:paraId="4C808C52" w14:textId="781A6B3D" w:rsidR="00CB13BF" w:rsidRDefault="00CB13BF" w:rsidP="00CB13BF">
            <w:pPr>
              <w:spacing w:before="120" w:after="120" w:line="240" w:lineRule="auto"/>
              <w:jc w:val="center"/>
              <w:rPr>
                <w:rFonts w:ascii="Times New Roman" w:hAnsi="Times New Roman"/>
                <w:sz w:val="26"/>
                <w:szCs w:val="26"/>
              </w:rPr>
            </w:pPr>
            <w:r>
              <w:rPr>
                <w:rFonts w:ascii="Times New Roman" w:hAnsi="Times New Roman"/>
                <w:sz w:val="26"/>
                <w:szCs w:val="26"/>
              </w:rPr>
              <w:t>13/11/2023</w:t>
            </w:r>
          </w:p>
        </w:tc>
        <w:tc>
          <w:tcPr>
            <w:tcW w:w="3268" w:type="dxa"/>
            <w:shd w:val="clear" w:color="auto" w:fill="auto"/>
            <w:vAlign w:val="center"/>
          </w:tcPr>
          <w:p w14:paraId="7A940E76" w14:textId="1F4D110A" w:rsidR="00CB13BF" w:rsidRPr="008464DF" w:rsidRDefault="00CB13BF" w:rsidP="00CB13BF">
            <w:pPr>
              <w:shd w:val="clear" w:color="auto" w:fill="FFFFFF"/>
              <w:spacing w:before="120" w:after="120" w:line="240" w:lineRule="auto"/>
              <w:jc w:val="both"/>
              <w:rPr>
                <w:rFonts w:ascii="Times New Roman" w:hAnsi="Times New Roman"/>
                <w:spacing w:val="-4"/>
                <w:sz w:val="26"/>
                <w:szCs w:val="26"/>
              </w:rPr>
            </w:pPr>
            <w:r w:rsidRPr="008464DF">
              <w:rPr>
                <w:rFonts w:ascii="Times New Roman" w:hAnsi="Times New Roman"/>
                <w:spacing w:val="-4"/>
                <w:sz w:val="26"/>
                <w:szCs w:val="26"/>
              </w:rPr>
              <w:t>Trước đó đã bị đình chỉ hoạt động</w:t>
            </w:r>
            <w:r w:rsidRPr="008464DF">
              <w:rPr>
                <w:rFonts w:ascii="Times New Roman" w:eastAsia="Times New Roman" w:hAnsi="Times New Roman"/>
                <w:spacing w:val="-4"/>
                <w:sz w:val="26"/>
                <w:szCs w:val="26"/>
                <w:lang w:val="vi-VN" w:eastAsia="vi-VN"/>
              </w:rPr>
              <w:t xml:space="preserve"> theo Quyết định số</w:t>
            </w:r>
            <w:r w:rsidRPr="008464DF">
              <w:rPr>
                <w:rFonts w:ascii="Times New Roman" w:eastAsia="Times New Roman" w:hAnsi="Times New Roman"/>
                <w:spacing w:val="-4"/>
                <w:sz w:val="26"/>
                <w:szCs w:val="26"/>
                <w:lang w:eastAsia="vi-VN"/>
              </w:rPr>
              <w:t xml:space="preserve"> </w:t>
            </w:r>
            <w:r>
              <w:rPr>
                <w:rFonts w:ascii="Times New Roman" w:eastAsia="Times New Roman" w:hAnsi="Times New Roman"/>
                <w:spacing w:val="-4"/>
                <w:sz w:val="26"/>
                <w:szCs w:val="26"/>
                <w:lang w:eastAsia="vi-VN"/>
              </w:rPr>
              <w:t>13</w:t>
            </w:r>
            <w:r w:rsidRPr="008464DF">
              <w:rPr>
                <w:rFonts w:ascii="Times New Roman" w:eastAsia="Times New Roman" w:hAnsi="Times New Roman"/>
                <w:spacing w:val="-4"/>
                <w:sz w:val="26"/>
                <w:szCs w:val="26"/>
                <w:lang w:eastAsia="vi-VN"/>
              </w:rPr>
              <w:t>/</w:t>
            </w:r>
            <w:r w:rsidRPr="008464DF">
              <w:rPr>
                <w:rFonts w:ascii="Times New Roman" w:hAnsi="Times New Roman"/>
                <w:spacing w:val="-4"/>
                <w:sz w:val="26"/>
                <w:szCs w:val="26"/>
                <w:lang w:val="de-DE"/>
              </w:rPr>
              <w:t>QĐĐC-PCCC&amp;CNCH</w:t>
            </w:r>
            <w:r w:rsidRPr="008464DF">
              <w:rPr>
                <w:spacing w:val="-4"/>
                <w:sz w:val="26"/>
                <w:szCs w:val="26"/>
                <w:lang w:val="de-DE"/>
              </w:rPr>
              <w:t xml:space="preserve"> </w:t>
            </w:r>
            <w:r w:rsidRPr="008464DF">
              <w:rPr>
                <w:rFonts w:ascii="Times New Roman" w:eastAsia="Times New Roman" w:hAnsi="Times New Roman"/>
                <w:spacing w:val="-4"/>
                <w:sz w:val="26"/>
                <w:szCs w:val="26"/>
                <w:lang w:eastAsia="vi-VN"/>
              </w:rPr>
              <w:t>n</w:t>
            </w:r>
            <w:r w:rsidRPr="008464DF">
              <w:rPr>
                <w:rFonts w:ascii="Times New Roman" w:eastAsia="Times New Roman" w:hAnsi="Times New Roman"/>
                <w:spacing w:val="-4"/>
                <w:sz w:val="26"/>
                <w:szCs w:val="26"/>
                <w:lang w:val="vi-VN" w:eastAsia="vi-VN"/>
              </w:rPr>
              <w:t xml:space="preserve">gày </w:t>
            </w:r>
            <w:r>
              <w:rPr>
                <w:rFonts w:ascii="Times New Roman" w:eastAsia="Times New Roman" w:hAnsi="Times New Roman"/>
                <w:spacing w:val="-4"/>
                <w:sz w:val="26"/>
                <w:szCs w:val="26"/>
                <w:lang w:eastAsia="vi-VN"/>
              </w:rPr>
              <w:t>18/01/2023</w:t>
            </w:r>
            <w:r w:rsidRPr="008464DF">
              <w:rPr>
                <w:rFonts w:ascii="Times New Roman" w:eastAsia="Times New Roman" w:hAnsi="Times New Roman"/>
                <w:spacing w:val="-4"/>
                <w:sz w:val="26"/>
                <w:szCs w:val="26"/>
                <w:lang w:eastAsia="vi-VN"/>
              </w:rPr>
              <w:t xml:space="preserve"> </w:t>
            </w:r>
            <w:r w:rsidRPr="008464DF">
              <w:rPr>
                <w:rFonts w:ascii="Times New Roman" w:hAnsi="Times New Roman"/>
                <w:spacing w:val="-4"/>
                <w:sz w:val="26"/>
                <w:szCs w:val="26"/>
              </w:rPr>
              <w:t>của Phòng Cảnh sát Phòng cháy, chữa cháy và cứu nạn, cứu hộ Công an tỉnh Quảng Nam</w:t>
            </w:r>
          </w:p>
        </w:tc>
      </w:tr>
    </w:tbl>
    <w:p w14:paraId="09DFCBD8" w14:textId="77777777" w:rsidR="00DB7990" w:rsidRPr="003C132E" w:rsidRDefault="00DB7990" w:rsidP="002E3533">
      <w:pPr>
        <w:spacing w:before="80" w:after="80" w:line="240" w:lineRule="auto"/>
        <w:jc w:val="both"/>
        <w:rPr>
          <w:rFonts w:ascii="Times New Roman" w:hAnsi="Times New Roman"/>
          <w:sz w:val="26"/>
          <w:szCs w:val="26"/>
        </w:rPr>
      </w:pPr>
    </w:p>
    <w:sectPr w:rsidR="00DB7990" w:rsidRPr="003C132E" w:rsidSect="00871E60">
      <w:headerReference w:type="default" r:id="rId8"/>
      <w:pgSz w:w="16838" w:h="11906" w:orient="landscape" w:code="9"/>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5CA4" w14:textId="77777777" w:rsidR="00FC6583" w:rsidRDefault="00FC6583" w:rsidP="00871E60">
      <w:pPr>
        <w:spacing w:after="0" w:line="240" w:lineRule="auto"/>
      </w:pPr>
      <w:r>
        <w:separator/>
      </w:r>
    </w:p>
  </w:endnote>
  <w:endnote w:type="continuationSeparator" w:id="0">
    <w:p w14:paraId="26F881DA" w14:textId="77777777" w:rsidR="00FC6583" w:rsidRDefault="00FC6583" w:rsidP="0087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99C8" w14:textId="77777777" w:rsidR="00FC6583" w:rsidRDefault="00FC6583" w:rsidP="00871E60">
      <w:pPr>
        <w:spacing w:after="0" w:line="240" w:lineRule="auto"/>
      </w:pPr>
      <w:r>
        <w:separator/>
      </w:r>
    </w:p>
  </w:footnote>
  <w:footnote w:type="continuationSeparator" w:id="0">
    <w:p w14:paraId="25359591" w14:textId="77777777" w:rsidR="00FC6583" w:rsidRDefault="00FC6583" w:rsidP="0087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1379770700"/>
      <w:docPartObj>
        <w:docPartGallery w:val="Page Numbers (Top of Page)"/>
        <w:docPartUnique/>
      </w:docPartObj>
    </w:sdtPr>
    <w:sdtEndPr>
      <w:rPr>
        <w:noProof/>
      </w:rPr>
    </w:sdtEndPr>
    <w:sdtContent>
      <w:p w14:paraId="2AE1F860" w14:textId="77777777" w:rsidR="00871E60" w:rsidRPr="00871E60" w:rsidRDefault="00871E60" w:rsidP="00871E60">
        <w:pPr>
          <w:pStyle w:val="Header"/>
          <w:jc w:val="center"/>
          <w:rPr>
            <w:rFonts w:ascii="Times New Roman" w:hAnsi="Times New Roman"/>
            <w:sz w:val="28"/>
            <w:szCs w:val="28"/>
          </w:rPr>
        </w:pPr>
        <w:r w:rsidRPr="00871E60">
          <w:rPr>
            <w:rFonts w:ascii="Times New Roman" w:hAnsi="Times New Roman"/>
            <w:sz w:val="28"/>
            <w:szCs w:val="28"/>
          </w:rPr>
          <w:fldChar w:fldCharType="begin"/>
        </w:r>
        <w:r w:rsidRPr="00871E60">
          <w:rPr>
            <w:rFonts w:ascii="Times New Roman" w:hAnsi="Times New Roman"/>
            <w:sz w:val="28"/>
            <w:szCs w:val="28"/>
          </w:rPr>
          <w:instrText xml:space="preserve"> PAGE   \* MERGEFORMAT </w:instrText>
        </w:r>
        <w:r w:rsidRPr="00871E60">
          <w:rPr>
            <w:rFonts w:ascii="Times New Roman" w:hAnsi="Times New Roman"/>
            <w:sz w:val="28"/>
            <w:szCs w:val="28"/>
          </w:rPr>
          <w:fldChar w:fldCharType="separate"/>
        </w:r>
        <w:r w:rsidR="000B2689">
          <w:rPr>
            <w:rFonts w:ascii="Times New Roman" w:hAnsi="Times New Roman"/>
            <w:noProof/>
            <w:sz w:val="28"/>
            <w:szCs w:val="28"/>
          </w:rPr>
          <w:t>5</w:t>
        </w:r>
        <w:r w:rsidRPr="00871E60">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6369F"/>
    <w:multiLevelType w:val="hybridMultilevel"/>
    <w:tmpl w:val="6F269FE4"/>
    <w:lvl w:ilvl="0" w:tplc="9D0EA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24711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2B9"/>
    <w:rsid w:val="0001692B"/>
    <w:rsid w:val="00022C52"/>
    <w:rsid w:val="0003765A"/>
    <w:rsid w:val="00043C0D"/>
    <w:rsid w:val="000527BD"/>
    <w:rsid w:val="00062EF6"/>
    <w:rsid w:val="000779A2"/>
    <w:rsid w:val="000835A4"/>
    <w:rsid w:val="0009240F"/>
    <w:rsid w:val="000A0709"/>
    <w:rsid w:val="000A3596"/>
    <w:rsid w:val="000B2689"/>
    <w:rsid w:val="000C064E"/>
    <w:rsid w:val="000C503C"/>
    <w:rsid w:val="000C737A"/>
    <w:rsid w:val="000D73BE"/>
    <w:rsid w:val="000F540F"/>
    <w:rsid w:val="000F61B0"/>
    <w:rsid w:val="000F6845"/>
    <w:rsid w:val="0010118C"/>
    <w:rsid w:val="00123343"/>
    <w:rsid w:val="00144646"/>
    <w:rsid w:val="0014759C"/>
    <w:rsid w:val="00151537"/>
    <w:rsid w:val="00176083"/>
    <w:rsid w:val="00177FD7"/>
    <w:rsid w:val="00186B5D"/>
    <w:rsid w:val="001949F3"/>
    <w:rsid w:val="001B4E10"/>
    <w:rsid w:val="001B4EB0"/>
    <w:rsid w:val="001D76E8"/>
    <w:rsid w:val="001E1E2B"/>
    <w:rsid w:val="001F3070"/>
    <w:rsid w:val="00200C5F"/>
    <w:rsid w:val="0020458E"/>
    <w:rsid w:val="002067C9"/>
    <w:rsid w:val="00213B13"/>
    <w:rsid w:val="00220FA1"/>
    <w:rsid w:val="00265B0D"/>
    <w:rsid w:val="00286DBF"/>
    <w:rsid w:val="00287813"/>
    <w:rsid w:val="00291DCE"/>
    <w:rsid w:val="002A02AB"/>
    <w:rsid w:val="002B5D9F"/>
    <w:rsid w:val="002C147D"/>
    <w:rsid w:val="002D0CB1"/>
    <w:rsid w:val="002D42C2"/>
    <w:rsid w:val="002D616E"/>
    <w:rsid w:val="002E3533"/>
    <w:rsid w:val="002F232F"/>
    <w:rsid w:val="00304AFA"/>
    <w:rsid w:val="003068AB"/>
    <w:rsid w:val="00350443"/>
    <w:rsid w:val="00351608"/>
    <w:rsid w:val="003606B0"/>
    <w:rsid w:val="00376BBF"/>
    <w:rsid w:val="00380ADC"/>
    <w:rsid w:val="00396B01"/>
    <w:rsid w:val="003B2B64"/>
    <w:rsid w:val="003C08D7"/>
    <w:rsid w:val="003C132E"/>
    <w:rsid w:val="003C304E"/>
    <w:rsid w:val="003C3390"/>
    <w:rsid w:val="003C518F"/>
    <w:rsid w:val="003E1927"/>
    <w:rsid w:val="00421721"/>
    <w:rsid w:val="00430AC9"/>
    <w:rsid w:val="00431BA2"/>
    <w:rsid w:val="0043464C"/>
    <w:rsid w:val="00454201"/>
    <w:rsid w:val="00463D42"/>
    <w:rsid w:val="0046484E"/>
    <w:rsid w:val="00481616"/>
    <w:rsid w:val="00497AC5"/>
    <w:rsid w:val="004C23F3"/>
    <w:rsid w:val="004C4C27"/>
    <w:rsid w:val="004D4317"/>
    <w:rsid w:val="004E24F4"/>
    <w:rsid w:val="004E4B2C"/>
    <w:rsid w:val="004F7F4D"/>
    <w:rsid w:val="00530D92"/>
    <w:rsid w:val="00535721"/>
    <w:rsid w:val="00550555"/>
    <w:rsid w:val="00561A32"/>
    <w:rsid w:val="00570558"/>
    <w:rsid w:val="005715F7"/>
    <w:rsid w:val="00583EF3"/>
    <w:rsid w:val="0059774E"/>
    <w:rsid w:val="005C5837"/>
    <w:rsid w:val="005D75E7"/>
    <w:rsid w:val="005E2BE7"/>
    <w:rsid w:val="005F5C4A"/>
    <w:rsid w:val="005F709D"/>
    <w:rsid w:val="006120D2"/>
    <w:rsid w:val="00622128"/>
    <w:rsid w:val="006229A7"/>
    <w:rsid w:val="00627A1E"/>
    <w:rsid w:val="006344FB"/>
    <w:rsid w:val="006372C8"/>
    <w:rsid w:val="00646D1C"/>
    <w:rsid w:val="00651CAF"/>
    <w:rsid w:val="0066757C"/>
    <w:rsid w:val="00674C82"/>
    <w:rsid w:val="006759CC"/>
    <w:rsid w:val="006923D6"/>
    <w:rsid w:val="00692BF1"/>
    <w:rsid w:val="00696416"/>
    <w:rsid w:val="006C38C9"/>
    <w:rsid w:val="006F033A"/>
    <w:rsid w:val="007019BD"/>
    <w:rsid w:val="00712D87"/>
    <w:rsid w:val="00731167"/>
    <w:rsid w:val="00740DF4"/>
    <w:rsid w:val="00750FC6"/>
    <w:rsid w:val="00753CF6"/>
    <w:rsid w:val="0077335A"/>
    <w:rsid w:val="0078615F"/>
    <w:rsid w:val="00786999"/>
    <w:rsid w:val="007A45CF"/>
    <w:rsid w:val="007B6073"/>
    <w:rsid w:val="007C3532"/>
    <w:rsid w:val="007C5E86"/>
    <w:rsid w:val="007D249A"/>
    <w:rsid w:val="007D2D23"/>
    <w:rsid w:val="007F58D5"/>
    <w:rsid w:val="00807B7A"/>
    <w:rsid w:val="0081287C"/>
    <w:rsid w:val="0081535F"/>
    <w:rsid w:val="0083226F"/>
    <w:rsid w:val="008464DF"/>
    <w:rsid w:val="00871E60"/>
    <w:rsid w:val="00895F42"/>
    <w:rsid w:val="008A09B9"/>
    <w:rsid w:val="008A341C"/>
    <w:rsid w:val="008A5825"/>
    <w:rsid w:val="008E46BD"/>
    <w:rsid w:val="008E4EF3"/>
    <w:rsid w:val="00900897"/>
    <w:rsid w:val="0090628F"/>
    <w:rsid w:val="009133DF"/>
    <w:rsid w:val="009226B5"/>
    <w:rsid w:val="0093041F"/>
    <w:rsid w:val="00935F2C"/>
    <w:rsid w:val="00942AB1"/>
    <w:rsid w:val="009453F7"/>
    <w:rsid w:val="009930CE"/>
    <w:rsid w:val="00997DF1"/>
    <w:rsid w:val="009A50BA"/>
    <w:rsid w:val="009B56D6"/>
    <w:rsid w:val="009C5CE7"/>
    <w:rsid w:val="009C6FF9"/>
    <w:rsid w:val="009C7192"/>
    <w:rsid w:val="009F09BF"/>
    <w:rsid w:val="00A16433"/>
    <w:rsid w:val="00A3748E"/>
    <w:rsid w:val="00A41D39"/>
    <w:rsid w:val="00A44CE1"/>
    <w:rsid w:val="00A6064A"/>
    <w:rsid w:val="00A6705A"/>
    <w:rsid w:val="00A671F0"/>
    <w:rsid w:val="00A72234"/>
    <w:rsid w:val="00A7331B"/>
    <w:rsid w:val="00A734B6"/>
    <w:rsid w:val="00A74A6A"/>
    <w:rsid w:val="00A76D06"/>
    <w:rsid w:val="00A92C5E"/>
    <w:rsid w:val="00A96E75"/>
    <w:rsid w:val="00AC5F3D"/>
    <w:rsid w:val="00AE22B9"/>
    <w:rsid w:val="00AE3BBB"/>
    <w:rsid w:val="00AE6525"/>
    <w:rsid w:val="00AE7313"/>
    <w:rsid w:val="00AF2D33"/>
    <w:rsid w:val="00B12295"/>
    <w:rsid w:val="00B3278B"/>
    <w:rsid w:val="00B36D30"/>
    <w:rsid w:val="00B477D5"/>
    <w:rsid w:val="00B56409"/>
    <w:rsid w:val="00B7314B"/>
    <w:rsid w:val="00B92845"/>
    <w:rsid w:val="00BA314A"/>
    <w:rsid w:val="00BB2DC7"/>
    <w:rsid w:val="00BB6AFF"/>
    <w:rsid w:val="00BC4376"/>
    <w:rsid w:val="00BD3D69"/>
    <w:rsid w:val="00BF236C"/>
    <w:rsid w:val="00C200E8"/>
    <w:rsid w:val="00C5483B"/>
    <w:rsid w:val="00C5646A"/>
    <w:rsid w:val="00C70A02"/>
    <w:rsid w:val="00C81C05"/>
    <w:rsid w:val="00C860E5"/>
    <w:rsid w:val="00C915FD"/>
    <w:rsid w:val="00CB13BF"/>
    <w:rsid w:val="00CB5399"/>
    <w:rsid w:val="00CD0CB0"/>
    <w:rsid w:val="00CD40F6"/>
    <w:rsid w:val="00CE4130"/>
    <w:rsid w:val="00CF7817"/>
    <w:rsid w:val="00D077BA"/>
    <w:rsid w:val="00D22056"/>
    <w:rsid w:val="00D3626D"/>
    <w:rsid w:val="00D51A39"/>
    <w:rsid w:val="00D564D0"/>
    <w:rsid w:val="00D65C6A"/>
    <w:rsid w:val="00D72488"/>
    <w:rsid w:val="00D826B9"/>
    <w:rsid w:val="00D920AF"/>
    <w:rsid w:val="00DB7990"/>
    <w:rsid w:val="00DC1D8D"/>
    <w:rsid w:val="00DC5A8C"/>
    <w:rsid w:val="00DC66AD"/>
    <w:rsid w:val="00DD0226"/>
    <w:rsid w:val="00DD7F61"/>
    <w:rsid w:val="00DF569A"/>
    <w:rsid w:val="00E021FC"/>
    <w:rsid w:val="00E1768D"/>
    <w:rsid w:val="00E2060D"/>
    <w:rsid w:val="00E235C6"/>
    <w:rsid w:val="00E34B39"/>
    <w:rsid w:val="00E408BE"/>
    <w:rsid w:val="00E42E4A"/>
    <w:rsid w:val="00E66FE5"/>
    <w:rsid w:val="00E96E45"/>
    <w:rsid w:val="00EA3BBF"/>
    <w:rsid w:val="00EC3C09"/>
    <w:rsid w:val="00EE2563"/>
    <w:rsid w:val="00EE5CCD"/>
    <w:rsid w:val="00EF70BE"/>
    <w:rsid w:val="00F00E3D"/>
    <w:rsid w:val="00F043C1"/>
    <w:rsid w:val="00F152B7"/>
    <w:rsid w:val="00F2479C"/>
    <w:rsid w:val="00F25B11"/>
    <w:rsid w:val="00F45334"/>
    <w:rsid w:val="00F62374"/>
    <w:rsid w:val="00F6612F"/>
    <w:rsid w:val="00F704D9"/>
    <w:rsid w:val="00F96F61"/>
    <w:rsid w:val="00FB3215"/>
    <w:rsid w:val="00FB4357"/>
    <w:rsid w:val="00FC6583"/>
    <w:rsid w:val="00FD0938"/>
    <w:rsid w:val="00FD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557A"/>
  <w15:docId w15:val="{734597A0-9081-4C5D-A3CD-13A9D7EE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2B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0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60E5"/>
    <w:rPr>
      <w:rFonts w:ascii="Segoe UI" w:hAnsi="Segoe UI" w:cs="Segoe UI"/>
      <w:sz w:val="18"/>
      <w:szCs w:val="18"/>
    </w:rPr>
  </w:style>
  <w:style w:type="paragraph" w:styleId="Header">
    <w:name w:val="header"/>
    <w:basedOn w:val="Normal"/>
    <w:link w:val="HeaderChar"/>
    <w:uiPriority w:val="99"/>
    <w:unhideWhenUsed/>
    <w:rsid w:val="00871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E60"/>
    <w:rPr>
      <w:sz w:val="22"/>
      <w:szCs w:val="22"/>
    </w:rPr>
  </w:style>
  <w:style w:type="paragraph" w:styleId="Footer">
    <w:name w:val="footer"/>
    <w:basedOn w:val="Normal"/>
    <w:link w:val="FooterChar"/>
    <w:uiPriority w:val="99"/>
    <w:unhideWhenUsed/>
    <w:rsid w:val="0087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E60"/>
    <w:rPr>
      <w:sz w:val="22"/>
      <w:szCs w:val="22"/>
    </w:rPr>
  </w:style>
  <w:style w:type="character" w:customStyle="1" w:styleId="Vnbnnidung">
    <w:name w:val="Văn bản nội dung_"/>
    <w:link w:val="Vnbnnidung0"/>
    <w:uiPriority w:val="99"/>
    <w:locked/>
    <w:rsid w:val="00D3626D"/>
    <w:rPr>
      <w:sz w:val="26"/>
      <w:szCs w:val="26"/>
    </w:rPr>
  </w:style>
  <w:style w:type="paragraph" w:customStyle="1" w:styleId="Vnbnnidung0">
    <w:name w:val="Văn bản nội dung"/>
    <w:basedOn w:val="Normal"/>
    <w:link w:val="Vnbnnidung"/>
    <w:uiPriority w:val="99"/>
    <w:rsid w:val="00D3626D"/>
    <w:pPr>
      <w:widowControl w:val="0"/>
      <w:spacing w:after="220"/>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7516">
      <w:bodyDiv w:val="1"/>
      <w:marLeft w:val="0"/>
      <w:marRight w:val="0"/>
      <w:marTop w:val="0"/>
      <w:marBottom w:val="0"/>
      <w:divBdr>
        <w:top w:val="none" w:sz="0" w:space="0" w:color="auto"/>
        <w:left w:val="none" w:sz="0" w:space="0" w:color="auto"/>
        <w:bottom w:val="none" w:sz="0" w:space="0" w:color="auto"/>
        <w:right w:val="none" w:sz="0" w:space="0" w:color="auto"/>
      </w:divBdr>
    </w:div>
    <w:div w:id="905842808">
      <w:bodyDiv w:val="1"/>
      <w:marLeft w:val="0"/>
      <w:marRight w:val="0"/>
      <w:marTop w:val="0"/>
      <w:marBottom w:val="0"/>
      <w:divBdr>
        <w:top w:val="none" w:sz="0" w:space="0" w:color="auto"/>
        <w:left w:val="none" w:sz="0" w:space="0" w:color="auto"/>
        <w:bottom w:val="none" w:sz="0" w:space="0" w:color="auto"/>
        <w:right w:val="none" w:sz="0" w:space="0" w:color="auto"/>
      </w:divBdr>
    </w:div>
    <w:div w:id="1035885548">
      <w:bodyDiv w:val="1"/>
      <w:marLeft w:val="0"/>
      <w:marRight w:val="0"/>
      <w:marTop w:val="0"/>
      <w:marBottom w:val="0"/>
      <w:divBdr>
        <w:top w:val="none" w:sz="0" w:space="0" w:color="auto"/>
        <w:left w:val="none" w:sz="0" w:space="0" w:color="auto"/>
        <w:bottom w:val="none" w:sz="0" w:space="0" w:color="auto"/>
        <w:right w:val="none" w:sz="0" w:space="0" w:color="auto"/>
      </w:divBdr>
    </w:div>
    <w:div w:id="10940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3D2C-D376-4B99-B525-FD389581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8</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My Linh</cp:lastModifiedBy>
  <cp:revision>31</cp:revision>
  <cp:lastPrinted>2023-12-12T23:57:00Z</cp:lastPrinted>
  <dcterms:created xsi:type="dcterms:W3CDTF">2023-05-24T00:00:00Z</dcterms:created>
  <dcterms:modified xsi:type="dcterms:W3CDTF">2023-12-28T09:22:00Z</dcterms:modified>
</cp:coreProperties>
</file>